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0F8" w:rsidRPr="00D20114" w:rsidRDefault="0069441D" w:rsidP="00B2124B">
      <w:pPr>
        <w:ind w:left="72"/>
        <w:textAlignment w:val="baseline"/>
        <w:rPr>
          <w:rFonts w:asciiTheme="minorHAnsi" w:eastAsia="Arial" w:hAnsiTheme="minorHAnsi"/>
          <w:b/>
          <w:color w:val="000000"/>
          <w:sz w:val="40"/>
          <w:lang w:val="sv-SE"/>
        </w:rPr>
      </w:pPr>
      <w:r w:rsidRPr="00D20114">
        <w:rPr>
          <w:rFonts w:asciiTheme="minorHAnsi" w:hAnsiTheme="minorHAnsi"/>
          <w:noProof/>
        </w:rPr>
        <mc:AlternateContent>
          <mc:Choice Requires="wps">
            <w:drawing>
              <wp:anchor distT="0" distB="0" distL="0" distR="0" simplePos="0" relativeHeight="251654144" behindDoc="1" locked="0" layoutInCell="1" allowOverlap="1">
                <wp:simplePos x="0" y="0"/>
                <wp:positionH relativeFrom="page">
                  <wp:posOffset>880745</wp:posOffset>
                </wp:positionH>
                <wp:positionV relativeFrom="page">
                  <wp:posOffset>9910445</wp:posOffset>
                </wp:positionV>
                <wp:extent cx="5803900" cy="169545"/>
                <wp:effectExtent l="0" t="0" r="0" b="0"/>
                <wp:wrapSquare wrapText="bothSides"/>
                <wp:docPr id="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0F8" w:rsidRDefault="0069441D">
                            <w:pPr>
                              <w:tabs>
                                <w:tab w:val="right" w:pos="9072"/>
                              </w:tabs>
                              <w:spacing w:before="23" w:line="238" w:lineRule="exact"/>
                              <w:ind w:left="72"/>
                              <w:textAlignment w:val="baseline"/>
                              <w:rPr>
                                <w:rFonts w:ascii="Cambria" w:eastAsia="Cambria" w:hAnsi="Cambria"/>
                                <w:color w:val="000000"/>
                                <w:lang w:val="sv-SE"/>
                              </w:rPr>
                            </w:pPr>
                            <w:r>
                              <w:rPr>
                                <w:rFonts w:ascii="Cambria" w:eastAsia="Cambria" w:hAnsi="Cambria"/>
                                <w:color w:val="000000"/>
                                <w:lang w:val="sv-SE"/>
                              </w:rPr>
                              <w:t>Policydokument Bostadsrättsföreningen Paradiset, 201</w:t>
                            </w:r>
                            <w:r w:rsidR="00440F39">
                              <w:rPr>
                                <w:rFonts w:ascii="Cambria" w:eastAsia="Cambria" w:hAnsi="Cambria"/>
                                <w:color w:val="000000"/>
                                <w:lang w:val="sv-SE"/>
                              </w:rPr>
                              <w:t>9</w:t>
                            </w:r>
                            <w:r>
                              <w:rPr>
                                <w:rFonts w:ascii="Cambria" w:eastAsia="Cambria" w:hAnsi="Cambria"/>
                                <w:color w:val="000000"/>
                                <w:lang w:val="sv-SE"/>
                              </w:rPr>
                              <w:t>-0</w:t>
                            </w:r>
                            <w:r w:rsidR="00440F39">
                              <w:rPr>
                                <w:rFonts w:ascii="Cambria" w:eastAsia="Cambria" w:hAnsi="Cambria"/>
                                <w:color w:val="000000"/>
                                <w:lang w:val="sv-SE"/>
                              </w:rPr>
                              <w:t>5</w:t>
                            </w:r>
                            <w:r>
                              <w:rPr>
                                <w:rFonts w:ascii="Cambria" w:eastAsia="Cambria" w:hAnsi="Cambria"/>
                                <w:color w:val="000000"/>
                                <w:lang w:val="sv-SE"/>
                              </w:rPr>
                              <w:t>-0</w:t>
                            </w:r>
                            <w:r w:rsidR="00440F39">
                              <w:rPr>
                                <w:rFonts w:ascii="Cambria" w:eastAsia="Cambria" w:hAnsi="Cambria"/>
                                <w:color w:val="000000"/>
                                <w:lang w:val="sv-SE"/>
                              </w:rPr>
                              <w:t>2</w:t>
                            </w:r>
                            <w:r>
                              <w:rPr>
                                <w:rFonts w:ascii="Cambria" w:eastAsia="Cambria" w:hAnsi="Cambria"/>
                                <w:color w:val="000000"/>
                                <w:lang w:val="sv-SE"/>
                              </w:rPr>
                              <w:tab/>
                              <w:t>Sida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69.35pt;margin-top:780.35pt;width:457pt;height:13.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WRsAIAAKgFAAAOAAAAZHJzL2Uyb0RvYy54bWysVF1vmzAUfZ+0/2D5nQIppAGVVG0I06Tu&#10;Q+r2XDlggjVjM9sJdNP++65NSNJOk6ZtPFgX+/rcj3N8r2+GlqM9VZpJkeHwIsCIilJWTGwz/PlT&#10;4S0w0oaIinApaIafqMY3y9evrvsupTPZSF5RhQBE6LTvMtwY06W+r8uGtkRfyI4KOKylaomBX7X1&#10;K0V6QG+5PwuCud9LVXVKllRr2M3HQ7x0+HVNS/OhrjU1iGcYcjNuVW7d2NVfXpN0q0jXsPKQBvmL&#10;LFrCBAQ9QuXEELRT7BeolpVKalmbi1K2vqxrVlJXA1QTBi+qeWhIR10t0BzdHduk/x9s+X7/USFW&#10;ZRiIEqQFih6HAL5H7ZrTdzoFn4cOvMxwJwcg2RWqu3tZftFIyFVDxJbeKiX7hpIKkgttW/2zq5YO&#10;nWoLsunfyQqikJ2RDmioVWs7B71AgA4kPR2JoYNBJWzGi+AyCeCohLNwnsRR7EKQdLrdKW3eUNki&#10;a2RYAfEOnezvtbHZkHRyscGELBjnjnwunm2A47gDseGqPbNZOC6/J0GyXqwXkRfN5msvCvLcuy1W&#10;kTcvwqs4v8xXqzz8YeOGUdqwqqLChpl0FUZ/xttB4aMijsrSkrPKwtmUtNpuVlyhPQFdF+47NOTM&#10;zX+ehmsC1PKipHAWBXezxCvmiysvKqLYS66ChReEyV0yD6IkyovnJd0zQf+9JNRnOIln8Sim39Zm&#10;pQjEjwye1UbSlhmYHJy1IN2jE0mtBNeictQawvhon7XCpn9qBdA9Ee0EazU6qtUMmwFQrHA3snoC&#10;6SoJygIRwrgDo5HqG0Y9jI4M6687oihG/K0A+ds5MxlqMjaTQUQJVzNsMBrNlRnn0a5TbNsA8vjA&#10;hLyFJ1Izp95TFoeHBePAFXEYXXbenP87r9OAXf4EAAD//wMAUEsDBBQABgAIAAAAIQALhu7H4AAA&#10;AA4BAAAPAAAAZHJzL2Rvd25yZXYueG1sTI/BTsMwEETvSPyDtUjcqE2haQhxqgrBCQmRhgNHJ3YT&#10;q/E6xG4b/p7Nqdxmdkezb/PN5Hp2MmOwHiXcLwQwg43XFlsJX9XbXQosRIVa9R6NhF8TYFNcX+Uq&#10;0/6MpTntYsuoBEOmJHQxDhnnoemMU2HhB4O02/vRqUh2bLke1ZnKXc+XQiTcKYt0oVODeelMc9gd&#10;nYTtN5av9uej/iz3pa2qJ4HvyUHK25tp+wwsmilewjDjEzoUxFT7I+rAevIP6ZqiJFaJIDVHxGpJ&#10;qp5n6foReJHz/28UfwAAAP//AwBQSwECLQAUAAYACAAAACEAtoM4kv4AAADhAQAAEwAAAAAAAAAA&#10;AAAAAAAAAAAAW0NvbnRlbnRfVHlwZXNdLnhtbFBLAQItABQABgAIAAAAIQA4/SH/1gAAAJQBAAAL&#10;AAAAAAAAAAAAAAAAAC8BAABfcmVscy8ucmVsc1BLAQItABQABgAIAAAAIQAw4yWRsAIAAKgFAAAO&#10;AAAAAAAAAAAAAAAAAC4CAABkcnMvZTJvRG9jLnhtbFBLAQItABQABgAIAAAAIQALhu7H4AAAAA4B&#10;AAAPAAAAAAAAAAAAAAAAAAoFAABkcnMvZG93bnJldi54bWxQSwUGAAAAAAQABADzAAAAFwYAAAAA&#10;" filled="f" stroked="f">
                <v:textbox inset="0,0,0,0">
                  <w:txbxContent>
                    <w:p w:rsidR="000650F8" w:rsidRDefault="0069441D">
                      <w:pPr>
                        <w:tabs>
                          <w:tab w:val="right" w:pos="9072"/>
                        </w:tabs>
                        <w:spacing w:before="23" w:line="238" w:lineRule="exact"/>
                        <w:ind w:left="72"/>
                        <w:textAlignment w:val="baseline"/>
                        <w:rPr>
                          <w:rFonts w:ascii="Cambria" w:eastAsia="Cambria" w:hAnsi="Cambria"/>
                          <w:color w:val="000000"/>
                          <w:lang w:val="sv-SE"/>
                        </w:rPr>
                      </w:pPr>
                      <w:r>
                        <w:rPr>
                          <w:rFonts w:ascii="Cambria" w:eastAsia="Cambria" w:hAnsi="Cambria"/>
                          <w:color w:val="000000"/>
                          <w:lang w:val="sv-SE"/>
                        </w:rPr>
                        <w:t>Policydokument Bostadsrättsföreningen Paradiset, 201</w:t>
                      </w:r>
                      <w:r w:rsidR="00440F39">
                        <w:rPr>
                          <w:rFonts w:ascii="Cambria" w:eastAsia="Cambria" w:hAnsi="Cambria"/>
                          <w:color w:val="000000"/>
                          <w:lang w:val="sv-SE"/>
                        </w:rPr>
                        <w:t>9</w:t>
                      </w:r>
                      <w:r>
                        <w:rPr>
                          <w:rFonts w:ascii="Cambria" w:eastAsia="Cambria" w:hAnsi="Cambria"/>
                          <w:color w:val="000000"/>
                          <w:lang w:val="sv-SE"/>
                        </w:rPr>
                        <w:t>-0</w:t>
                      </w:r>
                      <w:r w:rsidR="00440F39">
                        <w:rPr>
                          <w:rFonts w:ascii="Cambria" w:eastAsia="Cambria" w:hAnsi="Cambria"/>
                          <w:color w:val="000000"/>
                          <w:lang w:val="sv-SE"/>
                        </w:rPr>
                        <w:t>5</w:t>
                      </w:r>
                      <w:r>
                        <w:rPr>
                          <w:rFonts w:ascii="Cambria" w:eastAsia="Cambria" w:hAnsi="Cambria"/>
                          <w:color w:val="000000"/>
                          <w:lang w:val="sv-SE"/>
                        </w:rPr>
                        <w:t>-0</w:t>
                      </w:r>
                      <w:r w:rsidR="00440F39">
                        <w:rPr>
                          <w:rFonts w:ascii="Cambria" w:eastAsia="Cambria" w:hAnsi="Cambria"/>
                          <w:color w:val="000000"/>
                          <w:lang w:val="sv-SE"/>
                        </w:rPr>
                        <w:t>2</w:t>
                      </w:r>
                      <w:r>
                        <w:rPr>
                          <w:rFonts w:ascii="Cambria" w:eastAsia="Cambria" w:hAnsi="Cambria"/>
                          <w:color w:val="000000"/>
                          <w:lang w:val="sv-SE"/>
                        </w:rPr>
                        <w:tab/>
                        <w:t>Sida 1</w:t>
                      </w:r>
                    </w:p>
                  </w:txbxContent>
                </v:textbox>
                <w10:wrap type="square" anchorx="page" anchory="page"/>
              </v:shape>
            </w:pict>
          </mc:Fallback>
        </mc:AlternateContent>
      </w:r>
      <w:r w:rsidRPr="00D20114">
        <w:rPr>
          <w:rFonts w:asciiTheme="minorHAnsi" w:eastAsia="Arial" w:hAnsiTheme="minorHAnsi"/>
          <w:b/>
          <w:color w:val="000000"/>
          <w:sz w:val="40"/>
          <w:lang w:val="sv-SE"/>
        </w:rPr>
        <w:t xml:space="preserve">Bostadsrättsföreningen Paradiset </w:t>
      </w:r>
      <w:r w:rsidRPr="00D20114">
        <w:rPr>
          <w:rFonts w:asciiTheme="minorHAnsi" w:eastAsia="Arial" w:hAnsiTheme="minorHAnsi"/>
          <w:b/>
          <w:color w:val="000000"/>
          <w:sz w:val="36"/>
          <w:lang w:val="sv-SE"/>
        </w:rPr>
        <w:t>Policydokument</w:t>
      </w:r>
    </w:p>
    <w:p w:rsidR="000650F8" w:rsidRPr="00D20114" w:rsidRDefault="0069441D" w:rsidP="00B2124B">
      <w:pPr>
        <w:spacing w:before="588"/>
        <w:ind w:left="72"/>
        <w:textAlignment w:val="baseline"/>
        <w:rPr>
          <w:rFonts w:asciiTheme="minorHAnsi" w:eastAsia="Calibri" w:hAnsiTheme="minorHAnsi"/>
          <w:b/>
          <w:color w:val="000000"/>
          <w:spacing w:val="-1"/>
          <w:sz w:val="26"/>
          <w:lang w:val="sv-SE"/>
        </w:rPr>
      </w:pPr>
      <w:r w:rsidRPr="00D20114">
        <w:rPr>
          <w:rFonts w:asciiTheme="minorHAnsi" w:eastAsia="Calibri" w:hAnsiTheme="minorHAnsi"/>
          <w:b/>
          <w:color w:val="000000"/>
          <w:spacing w:val="-1"/>
          <w:sz w:val="26"/>
          <w:lang w:val="sv-SE"/>
        </w:rPr>
        <w:t>KORT HISTORIK</w:t>
      </w:r>
    </w:p>
    <w:p w:rsidR="000650F8" w:rsidRPr="00D20114" w:rsidRDefault="0069441D" w:rsidP="00B2124B">
      <w:pPr>
        <w:spacing w:before="362"/>
        <w:ind w:left="72" w:right="72"/>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 xml:space="preserve">Namnet </w:t>
      </w:r>
      <w:proofErr w:type="spellStart"/>
      <w:r w:rsidRPr="00D20114">
        <w:rPr>
          <w:rFonts w:asciiTheme="minorHAnsi" w:eastAsia="Calibri" w:hAnsiTheme="minorHAnsi"/>
          <w:color w:val="000000"/>
          <w:sz w:val="26"/>
          <w:lang w:val="sv-SE"/>
        </w:rPr>
        <w:t>Nockeby</w:t>
      </w:r>
      <w:proofErr w:type="spellEnd"/>
      <w:r w:rsidRPr="00D20114">
        <w:rPr>
          <w:rFonts w:asciiTheme="minorHAnsi" w:eastAsia="Calibri" w:hAnsiTheme="minorHAnsi"/>
          <w:color w:val="000000"/>
          <w:sz w:val="26"/>
          <w:lang w:val="sv-SE"/>
        </w:rPr>
        <w:t xml:space="preserve"> är åldersdaterat till 1400-talet och har en intressant historia som går att läsa om i skriften "Om </w:t>
      </w:r>
      <w:proofErr w:type="spellStart"/>
      <w:r w:rsidRPr="00D20114">
        <w:rPr>
          <w:rFonts w:asciiTheme="minorHAnsi" w:eastAsia="Calibri" w:hAnsiTheme="minorHAnsi"/>
          <w:color w:val="000000"/>
          <w:sz w:val="26"/>
          <w:lang w:val="sv-SE"/>
        </w:rPr>
        <w:t>Nockebyhov</w:t>
      </w:r>
      <w:proofErr w:type="spellEnd"/>
      <w:r w:rsidRPr="00D20114">
        <w:rPr>
          <w:rFonts w:asciiTheme="minorHAnsi" w:eastAsia="Calibri" w:hAnsiTheme="minorHAnsi"/>
          <w:color w:val="000000"/>
          <w:sz w:val="26"/>
          <w:lang w:val="sv-SE"/>
        </w:rPr>
        <w:t xml:space="preserve"> och Brf. Paradiset", skriven av Margareta </w:t>
      </w:r>
      <w:proofErr w:type="spellStart"/>
      <w:r w:rsidRPr="00D20114">
        <w:rPr>
          <w:rFonts w:asciiTheme="minorHAnsi" w:eastAsia="Calibri" w:hAnsiTheme="minorHAnsi"/>
          <w:color w:val="000000"/>
          <w:sz w:val="26"/>
          <w:lang w:val="sv-SE"/>
        </w:rPr>
        <w:t>Wetterborg</w:t>
      </w:r>
      <w:proofErr w:type="spellEnd"/>
      <w:r w:rsidRPr="00D20114">
        <w:rPr>
          <w:rFonts w:asciiTheme="minorHAnsi" w:eastAsia="Calibri" w:hAnsiTheme="minorHAnsi"/>
          <w:color w:val="000000"/>
          <w:sz w:val="26"/>
          <w:lang w:val="sv-SE"/>
        </w:rPr>
        <w:t xml:space="preserve"> (</w:t>
      </w:r>
      <w:proofErr w:type="spellStart"/>
      <w:r w:rsidRPr="00D20114">
        <w:rPr>
          <w:rFonts w:asciiTheme="minorHAnsi" w:eastAsia="Calibri" w:hAnsiTheme="minorHAnsi"/>
          <w:color w:val="000000"/>
          <w:sz w:val="26"/>
          <w:lang w:val="sv-SE"/>
        </w:rPr>
        <w:t>Rastvägen</w:t>
      </w:r>
      <w:proofErr w:type="spellEnd"/>
      <w:r w:rsidRPr="00D20114">
        <w:rPr>
          <w:rFonts w:asciiTheme="minorHAnsi" w:eastAsia="Calibri" w:hAnsiTheme="minorHAnsi"/>
          <w:color w:val="000000"/>
          <w:sz w:val="26"/>
          <w:lang w:val="sv-SE"/>
        </w:rPr>
        <w:t xml:space="preserve"> 29). Områdets moderna utveckling kan man säga börjar 1904 respektive 1935, då Stockholms stad började förvärva mark för stadsplanering och bebyggelse. Under åren </w:t>
      </w:r>
      <w:proofErr w:type="gramStart"/>
      <w:r w:rsidRPr="00D20114">
        <w:rPr>
          <w:rFonts w:asciiTheme="minorHAnsi" w:eastAsia="Calibri" w:hAnsiTheme="minorHAnsi"/>
          <w:color w:val="000000"/>
          <w:sz w:val="26"/>
          <w:lang w:val="sv-SE"/>
        </w:rPr>
        <w:t>1948-1950</w:t>
      </w:r>
      <w:proofErr w:type="gramEnd"/>
      <w:r w:rsidRPr="00D20114">
        <w:rPr>
          <w:rFonts w:asciiTheme="minorHAnsi" w:eastAsia="Calibri" w:hAnsiTheme="minorHAnsi"/>
          <w:color w:val="000000"/>
          <w:sz w:val="26"/>
          <w:lang w:val="sv-SE"/>
        </w:rPr>
        <w:t xml:space="preserve"> var det klart för inflyttning i radhusen på Utflyktsvägen, </w:t>
      </w:r>
      <w:proofErr w:type="spellStart"/>
      <w:r w:rsidRPr="00D20114">
        <w:rPr>
          <w:rFonts w:asciiTheme="minorHAnsi" w:eastAsia="Calibri" w:hAnsiTheme="minorHAnsi"/>
          <w:color w:val="000000"/>
          <w:sz w:val="26"/>
          <w:lang w:val="sv-SE"/>
        </w:rPr>
        <w:t>Rastvägen</w:t>
      </w:r>
      <w:proofErr w:type="spellEnd"/>
      <w:r w:rsidRPr="00D20114">
        <w:rPr>
          <w:rFonts w:asciiTheme="minorHAnsi" w:eastAsia="Calibri" w:hAnsiTheme="minorHAnsi"/>
          <w:color w:val="000000"/>
          <w:sz w:val="26"/>
          <w:lang w:val="sv-SE"/>
        </w:rPr>
        <w:t xml:space="preserve"> samt Tyska Bottens väg. Radhusen och punkthusen byggdes och ägdes av arkitekt Erik Dahl. 1989, några år efter Erik Dahls död, köptes radhusen av medlemmarna i den nybildade bostadsrättsföreningen Paradiset. Det kan noteras att i början av seklet fanns här ett </w:t>
      </w:r>
      <w:proofErr w:type="spellStart"/>
      <w:r w:rsidRPr="00D20114">
        <w:rPr>
          <w:rFonts w:asciiTheme="minorHAnsi" w:eastAsia="Calibri" w:hAnsiTheme="minorHAnsi"/>
          <w:color w:val="000000"/>
          <w:sz w:val="26"/>
          <w:lang w:val="sv-SE"/>
        </w:rPr>
        <w:t>trädgårdsmästeri</w:t>
      </w:r>
      <w:proofErr w:type="spellEnd"/>
      <w:r w:rsidRPr="00D20114">
        <w:rPr>
          <w:rFonts w:asciiTheme="minorHAnsi" w:eastAsia="Calibri" w:hAnsiTheme="minorHAnsi"/>
          <w:color w:val="000000"/>
          <w:sz w:val="26"/>
          <w:lang w:val="sv-SE"/>
        </w:rPr>
        <w:t xml:space="preserve"> från vilket många träd och annan växtlighet härrör.</w:t>
      </w:r>
    </w:p>
    <w:p w:rsidR="000650F8" w:rsidRPr="00115239" w:rsidRDefault="0069441D" w:rsidP="00B2124B">
      <w:pPr>
        <w:spacing w:before="302"/>
        <w:ind w:left="72" w:right="144"/>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Fastigheterna har sedan 2011 högsta K-märkningsklass och ingår i en kulturhistoriskt värdefull miljö utpekad i Stockholms översiktsplan. Detta innebär att särskild hänsyn skall tas till såväl helhetsmiljön som de enskilda byggnadernas kulturhistoriska värde. Byggnadernas kulturhistoriska värde får inte förvanskas genom ombyggnad eller andra förändringar. För att kunna bevara den vackra karaktären i området är det även viktigt att det finns vissa riktlinjer för vilka planteringar som bör göras och hur träd och buskar bör skötas.</w:t>
      </w:r>
      <w:r w:rsidR="00440F39" w:rsidRPr="00D20114">
        <w:rPr>
          <w:rFonts w:asciiTheme="minorHAnsi" w:eastAsia="Calibri" w:hAnsiTheme="minorHAnsi"/>
          <w:color w:val="000000"/>
          <w:sz w:val="26"/>
          <w:lang w:val="sv-SE"/>
        </w:rPr>
        <w:t xml:space="preserve"> För mera information läs mera på Stadsmuseets hemsida. </w:t>
      </w:r>
      <w:hyperlink r:id="rId4" w:history="1">
        <w:r w:rsidR="00440F39" w:rsidRPr="00115239">
          <w:rPr>
            <w:rStyle w:val="Hyperlnk"/>
            <w:rFonts w:asciiTheme="minorHAnsi" w:hAnsiTheme="minorHAnsi"/>
            <w:lang w:val="sv-SE"/>
          </w:rPr>
          <w:t>https://stadsmuseet.stockholm.se/om-hus2/klassificering-och-k-markning/stadsmuseets-kulturhistoriska-klassificering/</w:t>
        </w:r>
      </w:hyperlink>
    </w:p>
    <w:p w:rsidR="000650F8" w:rsidRPr="00D20114" w:rsidRDefault="0069441D" w:rsidP="00B2124B">
      <w:pPr>
        <w:spacing w:before="344"/>
        <w:ind w:left="72"/>
        <w:textAlignment w:val="baseline"/>
        <w:rPr>
          <w:rFonts w:asciiTheme="minorHAnsi" w:eastAsia="Calibri" w:hAnsiTheme="minorHAnsi"/>
          <w:b/>
          <w:color w:val="000000"/>
          <w:sz w:val="26"/>
          <w:lang w:val="sv-SE"/>
        </w:rPr>
      </w:pPr>
      <w:r w:rsidRPr="00D20114">
        <w:rPr>
          <w:rFonts w:asciiTheme="minorHAnsi" w:eastAsia="Calibri" w:hAnsiTheme="minorHAnsi"/>
          <w:b/>
          <w:color w:val="000000"/>
          <w:sz w:val="26"/>
          <w:lang w:val="sv-SE"/>
        </w:rPr>
        <w:t>ATT BO I BOSTADSRÄTT</w:t>
      </w:r>
    </w:p>
    <w:p w:rsidR="000650F8" w:rsidRPr="00D20114" w:rsidRDefault="0069441D" w:rsidP="00B2124B">
      <w:pPr>
        <w:spacing w:before="210"/>
        <w:ind w:left="72" w:right="72"/>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Som bostadsrättsinnehavare äger man inte sin lägenhet eller den tillhörande trädgårdsmarken, utan man är delägare i själva bostadsrättsföreningen. Detta innebär att man har nyttjanderätt till bostadsrättslägenheten som man införskaffat men föreningen, genom sin valda styrelse, ansvarar för anvisningarna om hur det gemensamma området skall utformas och skötas, liksom vilka förändringar som de boende själva får göra i trädgårdarna utanför sina lägenheter.</w:t>
      </w:r>
    </w:p>
    <w:p w:rsidR="000650F8" w:rsidRPr="00D20114" w:rsidRDefault="0069441D" w:rsidP="00B2124B">
      <w:pPr>
        <w:spacing w:before="5"/>
        <w:ind w:left="72" w:right="144"/>
        <w:textAlignment w:val="baseline"/>
        <w:rPr>
          <w:rFonts w:asciiTheme="minorHAnsi" w:eastAsia="Calibri" w:hAnsiTheme="minorHAnsi"/>
          <w:color w:val="000000"/>
          <w:spacing w:val="-1"/>
          <w:sz w:val="26"/>
          <w:lang w:val="sv-SE"/>
        </w:rPr>
      </w:pPr>
      <w:r w:rsidRPr="00D20114">
        <w:rPr>
          <w:rFonts w:asciiTheme="minorHAnsi" w:eastAsia="Calibri" w:hAnsiTheme="minorHAnsi"/>
          <w:color w:val="000000"/>
          <w:spacing w:val="-1"/>
          <w:sz w:val="26"/>
          <w:lang w:val="sv-SE"/>
        </w:rPr>
        <w:t xml:space="preserve">Kort sammanfattning; bostadsrättsinnehavaren är ansvarig för det som finns inom väggarna, exempelvis byte av vitvaror i kök, tapetsering, ommålningar och andra reparationer. Även för elledningar som är dragna inne i lägenheten, inklusive proppskåp och pumpar till avloppet som installerats i lägenheterna på </w:t>
      </w:r>
      <w:proofErr w:type="spellStart"/>
      <w:r w:rsidRPr="00D20114">
        <w:rPr>
          <w:rFonts w:asciiTheme="minorHAnsi" w:eastAsia="Calibri" w:hAnsiTheme="minorHAnsi"/>
          <w:color w:val="000000"/>
          <w:spacing w:val="-1"/>
          <w:sz w:val="26"/>
          <w:lang w:val="sv-SE"/>
        </w:rPr>
        <w:t>sutterängplan</w:t>
      </w:r>
      <w:proofErr w:type="spellEnd"/>
      <w:r w:rsidRPr="00D20114">
        <w:rPr>
          <w:rFonts w:asciiTheme="minorHAnsi" w:eastAsia="Calibri" w:hAnsiTheme="minorHAnsi"/>
          <w:color w:val="000000"/>
          <w:spacing w:val="-1"/>
          <w:sz w:val="26"/>
          <w:lang w:val="sv-SE"/>
        </w:rPr>
        <w:t>. Föreningen ansvarar för det yttre, dvs. fasad, tak, balkong samt uteplats och övriga gemensamma trädgårdsytor.</w:t>
      </w:r>
    </w:p>
    <w:p w:rsidR="000650F8" w:rsidRPr="00D20114" w:rsidRDefault="0069441D" w:rsidP="00B2124B">
      <w:pPr>
        <w:spacing w:before="499"/>
        <w:ind w:left="72" w:right="288"/>
        <w:textAlignment w:val="baseline"/>
        <w:rPr>
          <w:rFonts w:asciiTheme="minorHAnsi" w:eastAsia="Calibri" w:hAnsiTheme="minorHAnsi"/>
          <w:b/>
          <w:color w:val="000000"/>
          <w:spacing w:val="-2"/>
          <w:sz w:val="26"/>
          <w:lang w:val="sv-SE"/>
        </w:rPr>
        <w:sectPr w:rsidR="000650F8" w:rsidRPr="00D20114">
          <w:pgSz w:w="11909" w:h="16838"/>
          <w:pgMar w:top="1420" w:right="1382" w:bottom="835" w:left="1387" w:header="720" w:footer="720" w:gutter="0"/>
          <w:cols w:space="720"/>
        </w:sectPr>
      </w:pPr>
      <w:r w:rsidRPr="00D20114">
        <w:rPr>
          <w:rFonts w:asciiTheme="minorHAnsi" w:hAnsiTheme="minorHAnsi"/>
          <w:noProof/>
        </w:rPr>
        <mc:AlternateContent>
          <mc:Choice Requires="wps">
            <w:drawing>
              <wp:anchor distT="0" distB="0" distL="114300" distR="114300" simplePos="0" relativeHeight="251658240" behindDoc="0" locked="0" layoutInCell="1" allowOverlap="1">
                <wp:simplePos x="0" y="0"/>
                <wp:positionH relativeFrom="page">
                  <wp:posOffset>880745</wp:posOffset>
                </wp:positionH>
                <wp:positionV relativeFrom="page">
                  <wp:posOffset>9872345</wp:posOffset>
                </wp:positionV>
                <wp:extent cx="5804535"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54610" cmpd="dbl">
                          <a:solidFill>
                            <a:srgbClr val="6123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E4EF" id="Line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777.35pt" to="526.4pt,7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S1HQIAADQEAAAOAAAAZHJzL2Uyb0RvYy54bWysU9uO2yAQfa/Uf0C8J77EyWatOKvKTvqy&#10;7Uba7QcQwDEqBgQkTlT13zuQi7LtS1X1BQ9m5nDOzGHxdOwlOnDrhFYVzsYpRlxRzYTaVfjb23o0&#10;x8h5ohiRWvEKn7jDT8uPHxaDKXmuOy0ZtwhAlCsHU+HOe1MmiaMd74kba8MVHLba9sTD1u4SZskA&#10;6L1M8jSdJYO2zFhNuXPwtzkf4mXEb1tO/UvbOu6RrDBw83G1cd2GNVkuSLmzxHSCXmiQf2DRE6Hg&#10;0htUQzxBeyv+gOoFtdrp1o+p7hPdtoLyqAHUZOlval47YnjUAs1x5tYm9/9g6dfDxiLBKvyAkSI9&#10;jOhZKI7moTODcSUk1GpjgzZ6VK/mWdPvDildd0TteGT4djJQloWK5F1J2DgD+Nvhi2aQQ/ZexzYd&#10;W9sHSGgAOsZpnG7T4EePKPycztNiOpliRK9nCSmvhcY6/5nrHoWgwhI4R2ByeHY+ECHlNSXco/Ra&#10;SBmHLRUaALyYZeAH2huQzrYyFjstBQuJocTZ3baWFh0IWGeW5ZM8jwrh5D7N6r1iEbjjhK0usSdC&#10;nmMgIlXAA1lA7RKdvfHjMX1czVfzYlTks9WoSJtm9GldF6PZOnuYNpOmrpvsZ6CWFWUnGOMqsLv6&#10;NCv+zgeXF3N22M2pt5Yk79Fj74Ds9RtJx7mGUZ5NsdXstLHXeYM1Y/LlGQXv3+8hvn/sy18AAAD/&#10;/wMAUEsDBBQABgAIAAAAIQAd571L2QAAAA4BAAAPAAAAZHJzL2Rvd25yZXYueG1sTE9BbsIwELwj&#10;8QdrK/UGdimmKI2DEBKnngo8wMTbJGq8jmwD4fddDlV7m9kZzc6Um9H34ooxdYEMvMwVCKQ6uI4a&#10;A6fjfrYGkbIlZ/tAaOCOCTbVdFLawoUbfeL1kBvBIZQKa6DNeSikTHWL3qZ5GJBY+wrR28w0NtJF&#10;e+Nw38uFUivpbUf8obUD7lqsvw8XbyCpePzIW+3USu/V0qHKu6SMeX4at+8gMo75zwyP+lwdKu50&#10;DhdySfTMX9dvbGWg9ZLRw6L0guecf2+yKuX/GdUPAAAA//8DAFBLAQItABQABgAIAAAAIQC2gziS&#10;/gAAAOEBAAATAAAAAAAAAAAAAAAAAAAAAABbQ29udGVudF9UeXBlc10ueG1sUEsBAi0AFAAGAAgA&#10;AAAhADj9If/WAAAAlAEAAAsAAAAAAAAAAAAAAAAALwEAAF9yZWxzLy5yZWxzUEsBAi0AFAAGAAgA&#10;AAAhAKBt5LUdAgAANAQAAA4AAAAAAAAAAAAAAAAALgIAAGRycy9lMm9Eb2MueG1sUEsBAi0AFAAG&#10;AAgAAAAhAB3nvUvZAAAADgEAAA8AAAAAAAAAAAAAAAAAdwQAAGRycy9kb3ducmV2LnhtbFBLBQYA&#10;AAAABAAEAPMAAAB9BQAAAAA=&#10;" strokecolor="#612322" strokeweight="4.3pt">
                <v:stroke linestyle="thinThin"/>
                <w10:wrap anchorx="page" anchory="page"/>
              </v:line>
            </w:pict>
          </mc:Fallback>
        </mc:AlternateContent>
      </w:r>
      <w:r w:rsidRPr="00D20114">
        <w:rPr>
          <w:rFonts w:asciiTheme="minorHAnsi" w:eastAsia="Calibri" w:hAnsiTheme="minorHAnsi"/>
          <w:b/>
          <w:color w:val="000000"/>
          <w:spacing w:val="-2"/>
          <w:sz w:val="26"/>
          <w:lang w:val="sv-SE"/>
        </w:rPr>
        <w:t xml:space="preserve">Viktigt att komma ihåg att en </w:t>
      </w:r>
      <w:r w:rsidR="00440F39" w:rsidRPr="00D20114">
        <w:rPr>
          <w:rFonts w:asciiTheme="minorHAnsi" w:eastAsia="Calibri" w:hAnsiTheme="minorHAnsi"/>
          <w:b/>
          <w:color w:val="000000"/>
          <w:spacing w:val="-2"/>
          <w:sz w:val="26"/>
          <w:lang w:val="sv-SE"/>
        </w:rPr>
        <w:t>hem</w:t>
      </w:r>
      <w:r w:rsidRPr="00D20114">
        <w:rPr>
          <w:rFonts w:asciiTheme="minorHAnsi" w:eastAsia="Calibri" w:hAnsiTheme="minorHAnsi"/>
          <w:b/>
          <w:color w:val="000000"/>
          <w:spacing w:val="-2"/>
          <w:sz w:val="26"/>
          <w:lang w:val="sv-SE"/>
        </w:rPr>
        <w:t xml:space="preserve">försäkring </w:t>
      </w:r>
      <w:r w:rsidR="00440F39" w:rsidRPr="00D20114">
        <w:rPr>
          <w:rFonts w:asciiTheme="minorHAnsi" w:eastAsia="Calibri" w:hAnsiTheme="minorHAnsi"/>
          <w:b/>
          <w:color w:val="000000"/>
          <w:spacing w:val="-2"/>
          <w:sz w:val="26"/>
          <w:lang w:val="sv-SE"/>
        </w:rPr>
        <w:t xml:space="preserve">för en bostadsrätt </w:t>
      </w:r>
      <w:r w:rsidRPr="00D20114">
        <w:rPr>
          <w:rFonts w:asciiTheme="minorHAnsi" w:eastAsia="Calibri" w:hAnsiTheme="minorHAnsi"/>
          <w:b/>
          <w:color w:val="000000"/>
          <w:spacing w:val="-2"/>
          <w:sz w:val="26"/>
          <w:lang w:val="sv-SE"/>
        </w:rPr>
        <w:t xml:space="preserve">skall tecknas av bostadsrättsinnehavaren. </w:t>
      </w:r>
    </w:p>
    <w:p w:rsidR="000650F8" w:rsidRPr="00D20114" w:rsidRDefault="0069441D" w:rsidP="00B2124B">
      <w:pPr>
        <w:spacing w:before="42"/>
        <w:textAlignment w:val="baseline"/>
        <w:rPr>
          <w:rFonts w:asciiTheme="minorHAnsi" w:eastAsia="Calibri" w:hAnsiTheme="minorHAnsi"/>
          <w:b/>
          <w:color w:val="000000"/>
          <w:spacing w:val="-1"/>
          <w:sz w:val="28"/>
          <w:lang w:val="sv-SE"/>
        </w:rPr>
      </w:pPr>
      <w:r w:rsidRPr="00D20114">
        <w:rPr>
          <w:rFonts w:asciiTheme="minorHAnsi" w:hAnsiTheme="minorHAnsi"/>
          <w:noProof/>
        </w:rPr>
        <w:lastRenderedPageBreak/>
        <mc:AlternateContent>
          <mc:Choice Requires="wps">
            <w:drawing>
              <wp:anchor distT="0" distB="0" distL="0" distR="0" simplePos="0" relativeHeight="251655168" behindDoc="1" locked="0" layoutInCell="1" allowOverlap="1">
                <wp:simplePos x="0" y="0"/>
                <wp:positionH relativeFrom="page">
                  <wp:posOffset>879475</wp:posOffset>
                </wp:positionH>
                <wp:positionV relativeFrom="page">
                  <wp:posOffset>9910445</wp:posOffset>
                </wp:positionV>
                <wp:extent cx="5803900" cy="16954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0F8" w:rsidRDefault="0069441D">
                            <w:pPr>
                              <w:tabs>
                                <w:tab w:val="right" w:pos="9072"/>
                              </w:tabs>
                              <w:spacing w:before="23" w:line="238" w:lineRule="exact"/>
                              <w:textAlignment w:val="baseline"/>
                              <w:rPr>
                                <w:rFonts w:ascii="Cambria" w:eastAsia="Cambria" w:hAnsi="Cambria"/>
                                <w:color w:val="000000"/>
                                <w:lang w:val="sv-SE"/>
                              </w:rPr>
                            </w:pPr>
                            <w:r>
                              <w:rPr>
                                <w:rFonts w:ascii="Cambria" w:eastAsia="Cambria" w:hAnsi="Cambria"/>
                                <w:color w:val="000000"/>
                                <w:lang w:val="sv-SE"/>
                              </w:rPr>
                              <w:t>Policydokument Bostadsrättsföreningen Paradiset,</w:t>
                            </w:r>
                            <w:r w:rsidR="00440F39">
                              <w:rPr>
                                <w:rFonts w:ascii="Cambria" w:eastAsia="Cambria" w:hAnsi="Cambria"/>
                                <w:color w:val="000000"/>
                                <w:lang w:val="sv-SE"/>
                              </w:rPr>
                              <w:t xml:space="preserve"> </w:t>
                            </w:r>
                            <w:r>
                              <w:rPr>
                                <w:rFonts w:ascii="Cambria" w:eastAsia="Cambria" w:hAnsi="Cambria"/>
                                <w:color w:val="000000"/>
                                <w:lang w:val="sv-SE"/>
                              </w:rPr>
                              <w:t>201</w:t>
                            </w:r>
                            <w:r w:rsidR="00440F39">
                              <w:rPr>
                                <w:rFonts w:ascii="Cambria" w:eastAsia="Cambria" w:hAnsi="Cambria"/>
                                <w:color w:val="000000"/>
                                <w:lang w:val="sv-SE"/>
                              </w:rPr>
                              <w:t>9</w:t>
                            </w:r>
                            <w:r>
                              <w:rPr>
                                <w:rFonts w:ascii="Cambria" w:eastAsia="Cambria" w:hAnsi="Cambria"/>
                                <w:color w:val="000000"/>
                                <w:lang w:val="sv-SE"/>
                              </w:rPr>
                              <w:t>-0</w:t>
                            </w:r>
                            <w:r w:rsidR="00440F39">
                              <w:rPr>
                                <w:rFonts w:ascii="Cambria" w:eastAsia="Cambria" w:hAnsi="Cambria"/>
                                <w:color w:val="000000"/>
                                <w:lang w:val="sv-SE"/>
                              </w:rPr>
                              <w:t>5</w:t>
                            </w:r>
                            <w:r>
                              <w:rPr>
                                <w:rFonts w:ascii="Cambria" w:eastAsia="Cambria" w:hAnsi="Cambria"/>
                                <w:color w:val="000000"/>
                                <w:lang w:val="sv-SE"/>
                              </w:rPr>
                              <w:t>-0</w:t>
                            </w:r>
                            <w:r w:rsidR="00440F39">
                              <w:rPr>
                                <w:rFonts w:ascii="Cambria" w:eastAsia="Cambria" w:hAnsi="Cambria"/>
                                <w:color w:val="000000"/>
                                <w:lang w:val="sv-SE"/>
                              </w:rPr>
                              <w:t>2</w:t>
                            </w:r>
                            <w:r>
                              <w:rPr>
                                <w:rFonts w:ascii="Cambria" w:eastAsia="Cambria" w:hAnsi="Cambria"/>
                                <w:color w:val="000000"/>
                                <w:lang w:val="sv-SE"/>
                              </w:rPr>
                              <w:tab/>
                              <w:t>Sida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9.25pt;margin-top:780.35pt;width:457pt;height:13.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ivrwIAALA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aKlqc7QqxSc7ntw0yNsQ5ctU9XfifKrQlysG8J39EZKMTSUVJCdb266Z1cn&#10;HGVAtsMHUUEYstfCAo217EzpoBgI0KFLj6fOmFRK2Axj7zLx4KiEMz9KwiC0IUg63+6l0u+o6JAx&#10;Miyh8xadHO6UNtmQdHYxwbgoWNva7rf82QY4TjsQG66aM5OFbeaPxEs28SYOnGARbZzAy3PnplgH&#10;TlT4yzC/zNfr3P9p4vpB2rCqotyEmYXlB3/WuKPEJ0mcpKVEyyoDZ1JScrddtxIdCAi7sN+xIGdu&#10;7vM0bBGAywtK/iLwbheJU0Tx0gmKIHSSpRc7np/cJpEXJEFePKd0xzj9d0poyHASLsJJTL/l5tnv&#10;NTeSdkzD6GhZl+H45ERSI8ENr2xrNWHtZJ+VwqT/VApo99xoK1ij0UmtetyO9mVYNRsxb0X1CAqW&#10;AgQGWoSxB0Yj5HeMBhghGVbf9kRSjNr3HF6BmTezIWdjOxuEl3A1wxqjyVzraS7te8l2DSBP74yL&#10;G3gpNbMifsri+L5gLFguxxFm5s75v/V6GrSrXwAAAP//AwBQSwMEFAAGAAgAAAAhACRsIMThAAAA&#10;DgEAAA8AAABkcnMvZG93bnJldi54bWxMj8FOwzAQRO9I/IO1SNyoTSFpmsapKgQnJEQaDhyd2E2i&#10;xusQu234ezanctuZHc2+zbaT7dnZjL5zKOFxIYAZrJ3usJHwVb49JMB8UKhV79BI+DUetvntTaZS&#10;7S5YmPM+NIxK0KdKQhvCkHLu69ZY5RduMEi7gxutCiTHhutRXajc9nwpRMyt6pAutGowL62pj/uT&#10;lbD7xuK1+/moPotD0ZXlWuB7fJTy/m7abYAFM4VrGGZ8QoecmCp3Qu1ZT/opiShKQxSLFbA5IqIl&#10;edXsJatn4HnG/7+R/wEAAP//AwBQSwECLQAUAAYACAAAACEAtoM4kv4AAADhAQAAEwAAAAAAAAAA&#10;AAAAAAAAAAAAW0NvbnRlbnRfVHlwZXNdLnhtbFBLAQItABQABgAIAAAAIQA4/SH/1gAAAJQBAAAL&#10;AAAAAAAAAAAAAAAAAC8BAABfcmVscy8ucmVsc1BLAQItABQABgAIAAAAIQCDfQivrwIAALAFAAAO&#10;AAAAAAAAAAAAAAAAAC4CAABkcnMvZTJvRG9jLnhtbFBLAQItABQABgAIAAAAIQAkbCDE4QAAAA4B&#10;AAAPAAAAAAAAAAAAAAAAAAkFAABkcnMvZG93bnJldi54bWxQSwUGAAAAAAQABADzAAAAFwYAAAAA&#10;" filled="f" stroked="f">
                <v:textbox inset="0,0,0,0">
                  <w:txbxContent>
                    <w:p w:rsidR="000650F8" w:rsidRDefault="0069441D">
                      <w:pPr>
                        <w:tabs>
                          <w:tab w:val="right" w:pos="9072"/>
                        </w:tabs>
                        <w:spacing w:before="23" w:line="238" w:lineRule="exact"/>
                        <w:textAlignment w:val="baseline"/>
                        <w:rPr>
                          <w:rFonts w:ascii="Cambria" w:eastAsia="Cambria" w:hAnsi="Cambria"/>
                          <w:color w:val="000000"/>
                          <w:lang w:val="sv-SE"/>
                        </w:rPr>
                      </w:pPr>
                      <w:r>
                        <w:rPr>
                          <w:rFonts w:ascii="Cambria" w:eastAsia="Cambria" w:hAnsi="Cambria"/>
                          <w:color w:val="000000"/>
                          <w:lang w:val="sv-SE"/>
                        </w:rPr>
                        <w:t>Policydokument Bostadsrättsföreningen Paradiset,</w:t>
                      </w:r>
                      <w:r w:rsidR="00440F39">
                        <w:rPr>
                          <w:rFonts w:ascii="Cambria" w:eastAsia="Cambria" w:hAnsi="Cambria"/>
                          <w:color w:val="000000"/>
                          <w:lang w:val="sv-SE"/>
                        </w:rPr>
                        <w:t xml:space="preserve"> </w:t>
                      </w:r>
                      <w:r>
                        <w:rPr>
                          <w:rFonts w:ascii="Cambria" w:eastAsia="Cambria" w:hAnsi="Cambria"/>
                          <w:color w:val="000000"/>
                          <w:lang w:val="sv-SE"/>
                        </w:rPr>
                        <w:t>201</w:t>
                      </w:r>
                      <w:r w:rsidR="00440F39">
                        <w:rPr>
                          <w:rFonts w:ascii="Cambria" w:eastAsia="Cambria" w:hAnsi="Cambria"/>
                          <w:color w:val="000000"/>
                          <w:lang w:val="sv-SE"/>
                        </w:rPr>
                        <w:t>9</w:t>
                      </w:r>
                      <w:r>
                        <w:rPr>
                          <w:rFonts w:ascii="Cambria" w:eastAsia="Cambria" w:hAnsi="Cambria"/>
                          <w:color w:val="000000"/>
                          <w:lang w:val="sv-SE"/>
                        </w:rPr>
                        <w:t>-0</w:t>
                      </w:r>
                      <w:r w:rsidR="00440F39">
                        <w:rPr>
                          <w:rFonts w:ascii="Cambria" w:eastAsia="Cambria" w:hAnsi="Cambria"/>
                          <w:color w:val="000000"/>
                          <w:lang w:val="sv-SE"/>
                        </w:rPr>
                        <w:t>5</w:t>
                      </w:r>
                      <w:r>
                        <w:rPr>
                          <w:rFonts w:ascii="Cambria" w:eastAsia="Cambria" w:hAnsi="Cambria"/>
                          <w:color w:val="000000"/>
                          <w:lang w:val="sv-SE"/>
                        </w:rPr>
                        <w:t>-0</w:t>
                      </w:r>
                      <w:r w:rsidR="00440F39">
                        <w:rPr>
                          <w:rFonts w:ascii="Cambria" w:eastAsia="Cambria" w:hAnsi="Cambria"/>
                          <w:color w:val="000000"/>
                          <w:lang w:val="sv-SE"/>
                        </w:rPr>
                        <w:t>2</w:t>
                      </w:r>
                      <w:r>
                        <w:rPr>
                          <w:rFonts w:ascii="Cambria" w:eastAsia="Cambria" w:hAnsi="Cambria"/>
                          <w:color w:val="000000"/>
                          <w:lang w:val="sv-SE"/>
                        </w:rPr>
                        <w:tab/>
                        <w:t>Sida 2</w:t>
                      </w:r>
                    </w:p>
                  </w:txbxContent>
                </v:textbox>
                <w10:wrap type="square" anchorx="page" anchory="page"/>
              </v:shape>
            </w:pict>
          </mc:Fallback>
        </mc:AlternateContent>
      </w:r>
      <w:r w:rsidRPr="00D20114">
        <w:rPr>
          <w:rFonts w:asciiTheme="minorHAnsi" w:eastAsia="Calibri" w:hAnsiTheme="minorHAnsi"/>
          <w:b/>
          <w:color w:val="000000"/>
          <w:spacing w:val="-1"/>
          <w:sz w:val="28"/>
          <w:lang w:val="sv-SE"/>
        </w:rPr>
        <w:t>RÄTTIGHETER OCH SKYLDIGHETER</w:t>
      </w:r>
    </w:p>
    <w:p w:rsidR="000650F8" w:rsidRPr="00D20114" w:rsidRDefault="0069441D" w:rsidP="00B2124B">
      <w:pPr>
        <w:spacing w:before="319"/>
        <w:textAlignment w:val="baseline"/>
        <w:rPr>
          <w:rFonts w:asciiTheme="minorHAnsi" w:eastAsia="Calibri" w:hAnsiTheme="minorHAnsi"/>
          <w:b/>
          <w:color w:val="000000"/>
          <w:sz w:val="26"/>
          <w:lang w:val="sv-SE"/>
        </w:rPr>
      </w:pPr>
      <w:r w:rsidRPr="00D20114">
        <w:rPr>
          <w:rFonts w:asciiTheme="minorHAnsi" w:eastAsia="Calibri" w:hAnsiTheme="minorHAnsi"/>
          <w:b/>
          <w:color w:val="000000"/>
          <w:sz w:val="26"/>
          <w:lang w:val="sv-SE"/>
        </w:rPr>
        <w:t>Tillvägagångssätt vid önskemål om förändringar exteriört/interiört</w:t>
      </w:r>
    </w:p>
    <w:p w:rsidR="000650F8" w:rsidRPr="00D20114" w:rsidRDefault="0069441D" w:rsidP="00B2124B">
      <w:pPr>
        <w:spacing w:before="185"/>
        <w:ind w:right="144"/>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Medlemmarnas trivsel och fastigheternas historiska värde är två viktiga aspekter på boendet i vårt område.</w:t>
      </w:r>
      <w:r w:rsidR="00F83AC9" w:rsidRPr="00D20114">
        <w:rPr>
          <w:rFonts w:asciiTheme="minorHAnsi" w:eastAsia="Calibri" w:hAnsiTheme="minorHAnsi"/>
          <w:color w:val="000000"/>
          <w:sz w:val="26"/>
          <w:lang w:val="sv-SE"/>
        </w:rPr>
        <w:t xml:space="preserve"> </w:t>
      </w:r>
      <w:r w:rsidR="005E1EFC" w:rsidRPr="00D20114">
        <w:rPr>
          <w:rFonts w:asciiTheme="minorHAnsi" w:eastAsia="Calibri" w:hAnsiTheme="minorHAnsi"/>
          <w:color w:val="000000"/>
          <w:sz w:val="26"/>
          <w:lang w:val="sv-SE"/>
        </w:rPr>
        <w:t>Föreningens</w:t>
      </w:r>
      <w:r w:rsidRPr="00D20114">
        <w:rPr>
          <w:rFonts w:asciiTheme="minorHAnsi" w:eastAsia="Calibri" w:hAnsiTheme="minorHAnsi"/>
          <w:color w:val="000000"/>
          <w:sz w:val="26"/>
          <w:lang w:val="sv-SE"/>
        </w:rPr>
        <w:t xml:space="preserve"> ambition är att dessa värden kan förenas på ett för alla godtagbart sätt. Tveka därför inte att kontakta styrelsen med funderingar och synpunkter på nedanstående.</w:t>
      </w:r>
    </w:p>
    <w:p w:rsidR="000650F8" w:rsidRPr="00D20114" w:rsidRDefault="0069441D" w:rsidP="00B2124B">
      <w:pPr>
        <w:spacing w:before="312"/>
        <w:ind w:right="360"/>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Då vi bor i fastigheter som har högsta K-märkning samt att vi gemensamt äger vår bostadsrättsförening så behöver vi vissa regler som säkerställer att vi följer de bestämmelser som finns i vår förening. Det som gäller för föreslagna byggförändringar är ett godkännande av styrelsen samt i vissa fall godkännande av grannar innan byggstart.</w:t>
      </w:r>
    </w:p>
    <w:p w:rsidR="000650F8" w:rsidRPr="00D20114" w:rsidRDefault="0069441D" w:rsidP="00B2124B">
      <w:pPr>
        <w:spacing w:before="235"/>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För att styrelsen skall kunna ta ställning till föreslagna förändringar gäller följande:</w:t>
      </w:r>
    </w:p>
    <w:p w:rsidR="000650F8" w:rsidRPr="00D20114" w:rsidRDefault="0069441D" w:rsidP="00B2124B">
      <w:pPr>
        <w:spacing w:before="196"/>
        <w:ind w:left="720" w:right="936"/>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Alla underlag, t ex ritning samt vid behov ett skriftligt godkännande av grannarna lämnas till styrelsen (minst en vecka innan styrelsemöte).</w:t>
      </w:r>
    </w:p>
    <w:p w:rsidR="000650F8" w:rsidRPr="00D20114" w:rsidRDefault="0069441D" w:rsidP="00B2124B">
      <w:pPr>
        <w:ind w:left="720" w:right="288"/>
        <w:jc w:val="both"/>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Styrelsen kontaktar bostadsrättsinnehavaren för eventuella kompletteringar samt gör en visuell bedömning av föreslagen förändring</w:t>
      </w:r>
    </w:p>
    <w:p w:rsidR="000650F8" w:rsidRPr="00D20114" w:rsidRDefault="0069441D" w:rsidP="00B2124B">
      <w:pPr>
        <w:spacing w:before="4"/>
        <w:ind w:left="720" w:right="432"/>
        <w:jc w:val="both"/>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Beslut tas i styrelsemöte och bostadsrättsinnehavaren meddelas beslut och kan påbörja arbetet</w:t>
      </w:r>
    </w:p>
    <w:p w:rsidR="000650F8" w:rsidRPr="00D20114" w:rsidRDefault="0069441D" w:rsidP="00B2124B">
      <w:pPr>
        <w:spacing w:before="235"/>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 xml:space="preserve">Styrelsemöten sker </w:t>
      </w:r>
      <w:r w:rsidR="008C63EF" w:rsidRPr="00D20114">
        <w:rPr>
          <w:rFonts w:asciiTheme="minorHAnsi" w:eastAsia="Calibri" w:hAnsiTheme="minorHAnsi"/>
          <w:color w:val="000000"/>
          <w:sz w:val="26"/>
          <w:lang w:val="sv-SE"/>
        </w:rPr>
        <w:t xml:space="preserve">vanligtvis </w:t>
      </w:r>
      <w:r w:rsidRPr="00D20114">
        <w:rPr>
          <w:rFonts w:asciiTheme="minorHAnsi" w:eastAsia="Calibri" w:hAnsiTheme="minorHAnsi"/>
          <w:color w:val="000000"/>
          <w:sz w:val="26"/>
          <w:lang w:val="sv-SE"/>
        </w:rPr>
        <w:t>månadsvis med undantag av semesterperioden.</w:t>
      </w:r>
    </w:p>
    <w:p w:rsidR="008C63EF" w:rsidRPr="00D20114" w:rsidRDefault="0069441D" w:rsidP="00B2124B">
      <w:pPr>
        <w:spacing w:before="196"/>
        <w:ind w:right="144"/>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Observera att den tekniska förvaltaren skall kontaktas för att besiktiga och godkänna bygge av vind</w:t>
      </w:r>
      <w:r w:rsidR="008C63EF" w:rsidRPr="00D20114">
        <w:rPr>
          <w:rFonts w:asciiTheme="minorHAnsi" w:eastAsia="Calibri" w:hAnsiTheme="minorHAnsi"/>
          <w:color w:val="000000"/>
          <w:sz w:val="26"/>
          <w:lang w:val="sv-SE"/>
        </w:rPr>
        <w:t>, tvättstuga/badrum i souterrängplan</w:t>
      </w:r>
      <w:r w:rsidRPr="00D20114">
        <w:rPr>
          <w:rFonts w:asciiTheme="minorHAnsi" w:eastAsia="Calibri" w:hAnsiTheme="minorHAnsi"/>
          <w:color w:val="000000"/>
          <w:sz w:val="26"/>
          <w:lang w:val="sv-SE"/>
        </w:rPr>
        <w:t xml:space="preserve"> samt plattläggning på uteplats.</w:t>
      </w:r>
    </w:p>
    <w:p w:rsidR="008C63EF" w:rsidRPr="00D20114" w:rsidRDefault="0069441D" w:rsidP="00B2124B">
      <w:pPr>
        <w:ind w:right="432"/>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 xml:space="preserve">Informationsmaterial/ritningar samt regler för vindsbygge, </w:t>
      </w:r>
      <w:r w:rsidR="0020170D" w:rsidRPr="00D20114">
        <w:rPr>
          <w:rFonts w:asciiTheme="minorHAnsi" w:eastAsia="Calibri" w:hAnsiTheme="minorHAnsi"/>
          <w:color w:val="000000"/>
          <w:sz w:val="26"/>
          <w:lang w:val="sv-SE"/>
        </w:rPr>
        <w:t xml:space="preserve">tvättstuga/badrum i souterrängplan, </w:t>
      </w:r>
      <w:r w:rsidRPr="00D20114">
        <w:rPr>
          <w:rFonts w:asciiTheme="minorHAnsi" w:eastAsia="Calibri" w:hAnsiTheme="minorHAnsi"/>
          <w:color w:val="000000"/>
          <w:sz w:val="26"/>
          <w:lang w:val="sv-SE"/>
        </w:rPr>
        <w:t>markiser samt plattläggning på uteplats finns hos den tekniska förvaltaren.</w:t>
      </w:r>
    </w:p>
    <w:p w:rsidR="008C63EF" w:rsidRPr="00D20114" w:rsidRDefault="008C63EF" w:rsidP="00B2124B">
      <w:pPr>
        <w:ind w:right="432"/>
        <w:textAlignment w:val="baseline"/>
        <w:rPr>
          <w:rFonts w:asciiTheme="minorHAnsi" w:eastAsia="Calibri" w:hAnsiTheme="minorHAnsi"/>
          <w:color w:val="000000"/>
          <w:sz w:val="26"/>
          <w:lang w:val="sv-SE"/>
        </w:rPr>
      </w:pPr>
    </w:p>
    <w:p w:rsidR="000650F8" w:rsidRPr="00D20114" w:rsidRDefault="0069441D" w:rsidP="00B2124B">
      <w:pPr>
        <w:ind w:right="432"/>
        <w:textAlignment w:val="baseline"/>
        <w:rPr>
          <w:rFonts w:asciiTheme="minorHAnsi" w:eastAsia="Calibri" w:hAnsiTheme="minorHAnsi"/>
          <w:color w:val="000000"/>
          <w:sz w:val="26"/>
          <w:lang w:val="sv-SE"/>
        </w:rPr>
      </w:pPr>
      <w:r w:rsidRPr="00D20114">
        <w:rPr>
          <w:rFonts w:asciiTheme="minorHAnsi" w:eastAsia="Calibri" w:hAnsiTheme="minorHAnsi"/>
          <w:b/>
          <w:color w:val="000000"/>
          <w:sz w:val="26"/>
          <w:lang w:val="sv-SE"/>
        </w:rPr>
        <w:t>Husens exteriör</w:t>
      </w:r>
    </w:p>
    <w:p w:rsidR="000650F8" w:rsidRPr="00D20114" w:rsidRDefault="0069441D" w:rsidP="00B2124B">
      <w:pPr>
        <w:spacing w:before="202"/>
        <w:ind w:right="288"/>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Husfasaderna varierar något men uppvisar ändå en enhetlighet som funnits sedan området byggdes. Förändringar av fasader kan endast ske som en gemensam åtgärd genom föreningens försorg.</w:t>
      </w:r>
    </w:p>
    <w:p w:rsidR="000650F8" w:rsidRPr="00D20114" w:rsidRDefault="0069441D" w:rsidP="00B2124B">
      <w:pPr>
        <w:ind w:right="432"/>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 xml:space="preserve">För allas trivsel så skall ytan på framsidan samt uteplatsen hållas städade och rena. </w:t>
      </w:r>
      <w:r w:rsidRPr="00D20114">
        <w:rPr>
          <w:rFonts w:asciiTheme="minorHAnsi" w:eastAsia="Calibri" w:hAnsiTheme="minorHAnsi"/>
          <w:b/>
          <w:color w:val="000000"/>
          <w:sz w:val="26"/>
          <w:lang w:val="sv-SE"/>
        </w:rPr>
        <w:t>Som bostadsrättsinnehavare får man t ex inte förändra exteriören:</w:t>
      </w:r>
    </w:p>
    <w:p w:rsidR="000650F8" w:rsidRPr="00D20114" w:rsidRDefault="0069441D" w:rsidP="00B2124B">
      <w:pPr>
        <w:spacing w:before="330"/>
        <w:textAlignment w:val="baseline"/>
        <w:rPr>
          <w:rFonts w:asciiTheme="minorHAnsi" w:eastAsia="Calibri" w:hAnsiTheme="minorHAnsi"/>
          <w:b/>
          <w:color w:val="000000"/>
          <w:sz w:val="26"/>
          <w:lang w:val="sv-SE"/>
        </w:rPr>
      </w:pPr>
      <w:r w:rsidRPr="00D20114">
        <w:rPr>
          <w:rFonts w:asciiTheme="minorHAnsi" w:eastAsia="Calibri" w:hAnsiTheme="minorHAnsi"/>
          <w:b/>
          <w:color w:val="000000"/>
          <w:sz w:val="26"/>
          <w:lang w:val="sv-SE"/>
        </w:rPr>
        <w:t>Allmänt</w:t>
      </w:r>
    </w:p>
    <w:p w:rsidR="000650F8" w:rsidRPr="00D20114" w:rsidRDefault="0069441D" w:rsidP="00B2124B">
      <w:pPr>
        <w:spacing w:before="233"/>
        <w:ind w:left="720"/>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Måla om eller byta ut ytterdörrar, balkonger eller fönster</w:t>
      </w:r>
    </w:p>
    <w:p w:rsidR="000650F8" w:rsidRPr="00D20114" w:rsidRDefault="0069441D" w:rsidP="00B2124B">
      <w:pPr>
        <w:ind w:left="720" w:right="1080"/>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Montera trappräcken i anslutning till stentrappan upp till ytterdörren Förändring av stentrappan</w:t>
      </w:r>
    </w:p>
    <w:p w:rsidR="000650F8" w:rsidRPr="00D20114" w:rsidRDefault="0069441D" w:rsidP="00B2124B">
      <w:pPr>
        <w:spacing w:before="31"/>
        <w:ind w:left="720"/>
        <w:textAlignment w:val="baseline"/>
        <w:rPr>
          <w:rFonts w:asciiTheme="minorHAnsi" w:eastAsia="Calibri" w:hAnsiTheme="minorHAnsi"/>
          <w:color w:val="000000"/>
          <w:sz w:val="26"/>
          <w:lang w:val="sv-SE"/>
        </w:rPr>
      </w:pPr>
      <w:r w:rsidRPr="00D20114">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page">
                  <wp:posOffset>879475</wp:posOffset>
                </wp:positionH>
                <wp:positionV relativeFrom="page">
                  <wp:posOffset>9872345</wp:posOffset>
                </wp:positionV>
                <wp:extent cx="580453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54610" cmpd="dbl">
                          <a:solidFill>
                            <a:srgbClr val="6123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B27A"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777.35pt" to="526.3pt,7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lmHAIAADQEAAAOAAAAZHJzL2Uyb0RvYy54bWysU02P2jAQvVfqf7Byh3wQUjYirKoEeqEt&#10;0m5/gLEdYtWxLdsQUNX/3rEhiG0vVdWLM45nnt+beV4+n3uBTsxYrmQVpdMkQkwSRbk8VNG3181k&#10;ESHrsKRYKMmq6MJs9Lx6/2456JJlqlOCMoMARNpy0FXUOafLOLakYz22U6WZhMNWmR472JpDTA0e&#10;AL0XcZYkRTwoQ7VRhFkLf5vrYbQK+G3LiPvatpY5JKoIuLmwmrDu/Rqvlrg8GKw7Tm408D+w6DGX&#10;cOkdqsEOo6Phf0D1nBhlVeumRPWxaltOWNAAatLkNzUvHdYsaIHmWH1vk/1/sOTLaWcQp1U0j5DE&#10;PYxoyyVDhe/MoG0JCbXcGa+NnOWL3iry3SKp6g7LAwsMXy8aylJfEb8p8RurAX8/fFYUcvDRqdCm&#10;c2t6DwkNQOcwjct9GuzsEIGf80WSz2dAi4xnMS7HQm2s+8RUj3xQRQI4B2B82lrnieByTPH3SLXh&#10;QoRhC4kGAM+LFPxAeg3S6V6EYqsEpz7Rl1hz2NfCoBMG6xRpNsuyoBBOHtOMOkoagDuG6foWO8zF&#10;NQYiQno8kAXUbtHVGz+ekqf1Yr3IJ3lWrCd50jSTj5s6nxSb9MO8mTV13aQ/PbU0LztOKZOe3ejT&#10;NP87H9xezNVhd6feWxK/RQ+9A7LjN5AOc/WjvJpir+hlZ8Z5gzVD8u0Zee8/7iF+fOyrXwAAAP//&#10;AwBQSwMEFAAGAAgAAAAhAEGqwbHbAAAADgEAAA8AAABkcnMvZG93bnJldi54bWxMj8FuwjAQRO+V&#10;+g/WVuqt2KU4RSEOQkiceirwASbeJhHxOrINpH/f5VC1t53d0eybaj35QVwxpj6QgdeZAoHUBNdT&#10;a+B42L0sQaRsydkhEBr4xgTr+vGhsqULN/rE6z63gkMoldZAl/NYSpmaDr1NszAi8e0rRG8zy9hK&#10;F+2Nw/0g50oV0tue+ENnR9x22Jz3F28gqXj4yBvtVKF3auFQ5W1Sxjw/TZsViIxT/jPDHZ/RoWam&#10;U7iQS2Jg/bbUbOVB68U7iLtF6XkB4vS7k3Ul/9eofwAAAP//AwBQSwECLQAUAAYACAAAACEAtoM4&#10;kv4AAADhAQAAEwAAAAAAAAAAAAAAAAAAAAAAW0NvbnRlbnRfVHlwZXNdLnhtbFBLAQItABQABgAI&#10;AAAAIQA4/SH/1gAAAJQBAAALAAAAAAAAAAAAAAAAAC8BAABfcmVscy8ucmVsc1BLAQItABQABgAI&#10;AAAAIQAPy8lmHAIAADQEAAAOAAAAAAAAAAAAAAAAAC4CAABkcnMvZTJvRG9jLnhtbFBLAQItABQA&#10;BgAIAAAAIQBBqsGx2wAAAA4BAAAPAAAAAAAAAAAAAAAAAHYEAABkcnMvZG93bnJldi54bWxQSwUG&#10;AAAAAAQABADzAAAAfgUAAAAA&#10;" strokecolor="#612322" strokeweight="4.3pt">
                <v:stroke linestyle="thinThin"/>
                <w10:wrap anchorx="page" anchory="page"/>
              </v:line>
            </w:pict>
          </mc:Fallback>
        </mc:AlternateContent>
      </w:r>
      <w:r w:rsidRPr="00D20114">
        <w:rPr>
          <w:rFonts w:asciiTheme="minorHAnsi" w:eastAsia="Calibri" w:hAnsiTheme="minorHAnsi"/>
          <w:color w:val="000000"/>
          <w:sz w:val="26"/>
          <w:lang w:val="sv-SE"/>
        </w:rPr>
        <w:t>Lägga om stenplattor eller lägga på annat material på gång vid ytterdörr</w:t>
      </w:r>
    </w:p>
    <w:p w:rsidR="000650F8" w:rsidRPr="00D20114" w:rsidRDefault="000650F8" w:rsidP="00B2124B">
      <w:pPr>
        <w:rPr>
          <w:rFonts w:asciiTheme="minorHAnsi" w:hAnsiTheme="minorHAnsi"/>
          <w:lang w:val="sv-SE"/>
        </w:rPr>
        <w:sectPr w:rsidR="000650F8" w:rsidRPr="00D20114">
          <w:pgSz w:w="11909" w:h="16838"/>
          <w:pgMar w:top="1380" w:right="1384" w:bottom="835" w:left="1385" w:header="720" w:footer="720" w:gutter="0"/>
          <w:cols w:space="720"/>
        </w:sectPr>
      </w:pPr>
    </w:p>
    <w:p w:rsidR="000650F8" w:rsidRPr="00D20114" w:rsidRDefault="0069441D" w:rsidP="00B2124B">
      <w:pPr>
        <w:spacing w:before="45"/>
        <w:ind w:left="72"/>
        <w:textAlignment w:val="baseline"/>
        <w:rPr>
          <w:rFonts w:asciiTheme="minorHAnsi" w:eastAsia="Calibri" w:hAnsiTheme="minorHAnsi"/>
          <w:b/>
          <w:color w:val="000000"/>
          <w:spacing w:val="-4"/>
          <w:sz w:val="26"/>
          <w:lang w:val="sv-SE"/>
        </w:rPr>
      </w:pPr>
      <w:r w:rsidRPr="00D20114">
        <w:rPr>
          <w:rFonts w:asciiTheme="minorHAnsi" w:hAnsiTheme="minorHAnsi"/>
          <w:noProof/>
        </w:rPr>
        <w:lastRenderedPageBreak/>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8983345</wp:posOffset>
                </wp:positionV>
                <wp:extent cx="580453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54610" cmpd="dbl">
                          <a:solidFill>
                            <a:srgbClr val="6123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4844A"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07.35pt" to="457.65pt,7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V6HAIAADQEAAAOAAAAZHJzL2Uyb0RvYy54bWysU02P2jAQvVfqf7B8h3wQKBsRVhWBXmiL&#10;tNsfYGyHWHVsyzYEVPW/d2wIYttLVfXijOOZ5/dmnhfP506iE7dOaFXhbJxixBXVTKhDhb+9bkZz&#10;jJwnihGpFa/whTv8vHz/btGbkue61ZJxiwBEubI3FW69N2WSONryjrixNlzBYaNtRzxs7SFhlvSA&#10;3skkT9NZ0mvLjNWUOwd/6+shXkb8puHUf20axz2SFQZuPq42rvuwJssFKQ+WmFbQGw3yDyw6IhRc&#10;eoeqiSfoaMUfUJ2gVjvd+DHVXaKbRlAeNYCaLP1NzUtLDI9aoDnO3Nvk/h8s/XLaWSRYhQuMFOlg&#10;RFuhOJqGzvTGlZCwUjsbtNGzejFbTb87pPSqJerAI8PXi4GyLFQkb0rCxhnA3/efNYMccvQ6tunc&#10;2C5AQgPQOU7jcp8GP3tE4ed0nhbTyRQjOpwlpBwKjXX+E9cdCkGFJXCOwOS0dT4QIeWQEu5ReiOk&#10;jMOWCvUAXswy8APtDEhnexmLnZaChcRQ4uxhv5IWnQhYZ5blkzyPCuHkMc3qo2IRuOWErW+xJ0Je&#10;YyAiVcADWUDtFl298eMpfVrP1/NiVOSz9ahI63r0cbMqRrNN9mFaT+rVqs5+BmpZUbaCMa4Cu8Gn&#10;WfF3Pri9mKvD7k69tyR5ix57B2SHbyQd5xpGeTXFXrPLzg7zBmvG5NszCt5/3EP8+NiXvwAAAP//&#10;AwBQSwMEFAAGAAgAAAAhALe2EDnaAAAACwEAAA8AAABkcnMvZG93bnJldi54bWxMj8FuwjAQRO+V&#10;+AdrkXordmhC2zQOQkiceirwASbeJlHjdWQbCH/P9lC1p9XsjmbfVOvJDeKCIfaeNGQLBQKp8ban&#10;VsPxsHt6BRGTIWsGT6jhhhHW9eyhMqX1V/rEyz61gkMolkZDl9JYShmbDp2JCz8i8e3LB2cSy9BK&#10;G8yVw90gl0qtpDM98YfOjLjtsPnen52GqMLhI20Kq1bFTuUWVdpGpfXjfNq8g0g4pT8z/OAzOtTM&#10;dPJnslEMrJds5JFn+QsINrxlxTOI0+9K1pX836G+AwAA//8DAFBLAQItABQABgAIAAAAIQC2gziS&#10;/gAAAOEBAAATAAAAAAAAAAAAAAAAAAAAAABbQ29udGVudF9UeXBlc10ueG1sUEsBAi0AFAAGAAgA&#10;AAAhADj9If/WAAAAlAEAAAsAAAAAAAAAAAAAAAAALwEAAF9yZWxzLy5yZWxzUEsBAi0AFAAGAAgA&#10;AAAhAMWHtXocAgAANAQAAA4AAAAAAAAAAAAAAAAALgIAAGRycy9lMm9Eb2MueG1sUEsBAi0AFAAG&#10;AAgAAAAhALe2EDnaAAAACwEAAA8AAAAAAAAAAAAAAAAAdgQAAGRycy9kb3ducmV2LnhtbFBLBQYA&#10;AAAABAAEAPMAAAB9BQAAAAA=&#10;" strokecolor="#612322" strokeweight="4.3pt">
                <v:stroke linestyle="thinThin"/>
              </v:line>
            </w:pict>
          </mc:Fallback>
        </mc:AlternateContent>
      </w:r>
      <w:r w:rsidRPr="00D20114">
        <w:rPr>
          <w:rFonts w:asciiTheme="minorHAnsi" w:eastAsia="Calibri" w:hAnsiTheme="minorHAnsi"/>
          <w:b/>
          <w:color w:val="000000"/>
          <w:spacing w:val="-4"/>
          <w:sz w:val="26"/>
          <w:lang w:val="sv-SE"/>
        </w:rPr>
        <w:t>Uteplats</w:t>
      </w:r>
      <w:r w:rsidR="008C63EF" w:rsidRPr="00D20114">
        <w:rPr>
          <w:rFonts w:asciiTheme="minorHAnsi" w:eastAsia="Calibri" w:hAnsiTheme="minorHAnsi"/>
          <w:b/>
          <w:color w:val="000000"/>
          <w:spacing w:val="-4"/>
          <w:sz w:val="26"/>
          <w:lang w:val="sv-SE"/>
        </w:rPr>
        <w:t xml:space="preserve">, </w:t>
      </w:r>
      <w:r w:rsidR="0020170D" w:rsidRPr="00D20114">
        <w:rPr>
          <w:rFonts w:asciiTheme="minorHAnsi" w:eastAsia="Calibri" w:hAnsiTheme="minorHAnsi"/>
          <w:b/>
          <w:color w:val="000000"/>
          <w:spacing w:val="-4"/>
          <w:sz w:val="26"/>
          <w:lang w:val="sv-SE"/>
        </w:rPr>
        <w:t>fram- och baksida</w:t>
      </w:r>
    </w:p>
    <w:p w:rsidR="000650F8" w:rsidRPr="00D20114" w:rsidRDefault="0069441D" w:rsidP="00B2124B">
      <w:pPr>
        <w:spacing w:before="288"/>
        <w:ind w:left="720"/>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Åtgärda eller förändra verandaplank mellan bostadsrätterna</w:t>
      </w:r>
    </w:p>
    <w:p w:rsidR="000650F8" w:rsidRPr="00D20114" w:rsidRDefault="0069441D" w:rsidP="00B2124B">
      <w:pPr>
        <w:ind w:left="720" w:right="288"/>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Uteplatsen får inte utökas på bekostnad av gemensamma och allmänna ytor (för gräsklippning och annan trädgårdsvård)</w:t>
      </w:r>
    </w:p>
    <w:p w:rsidR="000650F8" w:rsidRPr="00D20114" w:rsidRDefault="0069441D" w:rsidP="00B2124B">
      <w:pPr>
        <w:spacing w:before="498"/>
        <w:ind w:left="72" w:right="1296"/>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 xml:space="preserve">Om intresse finns för att bygga </w:t>
      </w:r>
      <w:proofErr w:type="spellStart"/>
      <w:r w:rsidRPr="00D20114">
        <w:rPr>
          <w:rFonts w:asciiTheme="minorHAnsi" w:eastAsia="Calibri" w:hAnsiTheme="minorHAnsi"/>
          <w:color w:val="000000"/>
          <w:sz w:val="26"/>
          <w:lang w:val="sv-SE"/>
        </w:rPr>
        <w:t>trädäck</w:t>
      </w:r>
      <w:proofErr w:type="spellEnd"/>
      <w:r w:rsidRPr="00D20114">
        <w:rPr>
          <w:rFonts w:asciiTheme="minorHAnsi" w:eastAsia="Calibri" w:hAnsiTheme="minorHAnsi"/>
          <w:color w:val="000000"/>
          <w:sz w:val="26"/>
          <w:lang w:val="sv-SE"/>
        </w:rPr>
        <w:t xml:space="preserve"> skall ritning</w:t>
      </w:r>
      <w:r w:rsidR="008C63EF" w:rsidRPr="00D20114">
        <w:rPr>
          <w:rFonts w:asciiTheme="minorHAnsi" w:eastAsia="Calibri" w:hAnsiTheme="minorHAnsi"/>
          <w:color w:val="000000"/>
          <w:sz w:val="26"/>
          <w:lang w:val="sv-SE"/>
        </w:rPr>
        <w:t>ar godkännas av närmsta grannar samt av styrelsen</w:t>
      </w:r>
      <w:r w:rsidRPr="00D20114">
        <w:rPr>
          <w:rFonts w:asciiTheme="minorHAnsi" w:eastAsia="Calibri" w:hAnsiTheme="minorHAnsi"/>
          <w:color w:val="000000"/>
          <w:sz w:val="26"/>
          <w:lang w:val="sv-SE"/>
        </w:rPr>
        <w:t>. För markiser gäller regler för enhetlighet, storlek samt färg.</w:t>
      </w:r>
      <w:r w:rsidR="008C63EF" w:rsidRPr="00D20114">
        <w:rPr>
          <w:rFonts w:asciiTheme="minorHAnsi" w:eastAsia="Calibri" w:hAnsiTheme="minorHAnsi"/>
          <w:color w:val="000000"/>
          <w:sz w:val="26"/>
          <w:lang w:val="sv-SE"/>
        </w:rPr>
        <w:t xml:space="preserve"> </w:t>
      </w:r>
    </w:p>
    <w:p w:rsidR="000650F8" w:rsidRPr="00D20114" w:rsidRDefault="0069441D" w:rsidP="00B2124B">
      <w:pPr>
        <w:spacing w:before="297"/>
        <w:ind w:left="72" w:right="504"/>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Vid byte av brevlådor skall de vara av samma</w:t>
      </w:r>
      <w:r w:rsidR="008C63EF" w:rsidRPr="00D20114">
        <w:rPr>
          <w:rFonts w:asciiTheme="minorHAnsi" w:eastAsia="Calibri" w:hAnsiTheme="minorHAnsi"/>
          <w:color w:val="000000"/>
          <w:sz w:val="26"/>
          <w:lang w:val="sv-SE"/>
        </w:rPr>
        <w:t xml:space="preserve"> eller liknande</w:t>
      </w:r>
      <w:r w:rsidRPr="00D20114">
        <w:rPr>
          <w:rFonts w:asciiTheme="minorHAnsi" w:eastAsia="Calibri" w:hAnsiTheme="minorHAnsi"/>
          <w:color w:val="000000"/>
          <w:sz w:val="26"/>
          <w:lang w:val="sv-SE"/>
        </w:rPr>
        <w:t xml:space="preserve"> modell som övriga i respektive länga (färg/form).</w:t>
      </w:r>
    </w:p>
    <w:p w:rsidR="000650F8" w:rsidRPr="00D20114" w:rsidRDefault="0069441D" w:rsidP="00B2124B">
      <w:pPr>
        <w:spacing w:before="739"/>
        <w:ind w:left="72"/>
        <w:textAlignment w:val="baseline"/>
        <w:rPr>
          <w:rFonts w:asciiTheme="minorHAnsi" w:eastAsia="Calibri" w:hAnsiTheme="minorHAnsi"/>
          <w:b/>
          <w:color w:val="000000"/>
          <w:spacing w:val="4"/>
          <w:sz w:val="26"/>
          <w:lang w:val="sv-SE"/>
        </w:rPr>
      </w:pPr>
      <w:r w:rsidRPr="00D20114">
        <w:rPr>
          <w:rFonts w:asciiTheme="minorHAnsi" w:eastAsia="Calibri" w:hAnsiTheme="minorHAnsi"/>
          <w:b/>
          <w:color w:val="000000"/>
          <w:spacing w:val="4"/>
          <w:sz w:val="26"/>
          <w:lang w:val="sv-SE"/>
        </w:rPr>
        <w:t>Enskild samt gemensam trädgård</w:t>
      </w:r>
    </w:p>
    <w:p w:rsidR="000650F8" w:rsidRPr="00D20114" w:rsidRDefault="0069441D" w:rsidP="00B2124B">
      <w:pPr>
        <w:spacing w:before="199"/>
        <w:ind w:left="72" w:right="1584"/>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Var och en skall sköta sin</w:t>
      </w:r>
      <w:r w:rsidR="008C63EF" w:rsidRPr="00D20114">
        <w:rPr>
          <w:rFonts w:asciiTheme="minorHAnsi" w:eastAsia="Calibri" w:hAnsiTheme="minorHAnsi"/>
          <w:color w:val="000000"/>
          <w:sz w:val="26"/>
          <w:lang w:val="sv-SE"/>
        </w:rPr>
        <w:t>a</w:t>
      </w:r>
      <w:r w:rsidRPr="00D20114">
        <w:rPr>
          <w:rFonts w:asciiTheme="minorHAnsi" w:eastAsia="Calibri" w:hAnsiTheme="minorHAnsi"/>
          <w:color w:val="000000"/>
          <w:sz w:val="26"/>
          <w:lang w:val="sv-SE"/>
        </w:rPr>
        <w:t xml:space="preserve"> uteplats</w:t>
      </w:r>
      <w:r w:rsidR="008C63EF" w:rsidRPr="00D20114">
        <w:rPr>
          <w:rFonts w:asciiTheme="minorHAnsi" w:eastAsia="Calibri" w:hAnsiTheme="minorHAnsi"/>
          <w:color w:val="000000"/>
          <w:sz w:val="26"/>
          <w:lang w:val="sv-SE"/>
        </w:rPr>
        <w:t>er, exempelvis genom att klippa gräsmattan och att inte använda ytorna som förvaringsplatser av bråte. D</w:t>
      </w:r>
      <w:r w:rsidRPr="00D20114">
        <w:rPr>
          <w:rFonts w:asciiTheme="minorHAnsi" w:eastAsia="Calibri" w:hAnsiTheme="minorHAnsi"/>
          <w:color w:val="000000"/>
          <w:sz w:val="26"/>
          <w:lang w:val="sv-SE"/>
        </w:rPr>
        <w:t>et finns vissa restriktioner och ansökan om att göra en förändring skall ske till styrelsen.</w:t>
      </w:r>
    </w:p>
    <w:p w:rsidR="000650F8" w:rsidRPr="00D20114" w:rsidRDefault="0069441D" w:rsidP="00B2124B">
      <w:pPr>
        <w:spacing w:before="331"/>
        <w:ind w:left="72"/>
        <w:textAlignment w:val="baseline"/>
        <w:rPr>
          <w:rFonts w:asciiTheme="minorHAnsi" w:eastAsia="Calibri" w:hAnsiTheme="minorHAnsi"/>
          <w:color w:val="000000"/>
          <w:spacing w:val="-1"/>
          <w:sz w:val="26"/>
          <w:lang w:val="sv-SE"/>
        </w:rPr>
      </w:pPr>
      <w:r w:rsidRPr="00D20114">
        <w:rPr>
          <w:rFonts w:asciiTheme="minorHAnsi" w:eastAsia="Calibri" w:hAnsiTheme="minorHAnsi"/>
          <w:color w:val="000000"/>
          <w:spacing w:val="-1"/>
          <w:sz w:val="26"/>
          <w:lang w:val="sv-SE"/>
        </w:rPr>
        <w:t>Bostadsrättsinnehavare får t ex inte:</w:t>
      </w:r>
    </w:p>
    <w:p w:rsidR="000650F8" w:rsidRPr="00D20114" w:rsidRDefault="00F83AC9" w:rsidP="00B2124B">
      <w:pPr>
        <w:spacing w:before="235"/>
        <w:ind w:left="720"/>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S</w:t>
      </w:r>
      <w:r w:rsidR="0069441D" w:rsidRPr="00D20114">
        <w:rPr>
          <w:rFonts w:asciiTheme="minorHAnsi" w:eastAsia="Calibri" w:hAnsiTheme="minorHAnsi"/>
          <w:color w:val="000000"/>
          <w:sz w:val="26"/>
          <w:lang w:val="sv-SE"/>
        </w:rPr>
        <w:t>ätta upp staket</w:t>
      </w:r>
    </w:p>
    <w:p w:rsidR="000650F8" w:rsidRPr="00D20114" w:rsidRDefault="00F83AC9" w:rsidP="00B2124B">
      <w:pPr>
        <w:spacing w:before="6"/>
        <w:ind w:left="720" w:right="2232"/>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P</w:t>
      </w:r>
      <w:r w:rsidR="0069441D" w:rsidRPr="00D20114">
        <w:rPr>
          <w:rFonts w:asciiTheme="minorHAnsi" w:eastAsia="Calibri" w:hAnsiTheme="minorHAnsi"/>
          <w:color w:val="000000"/>
          <w:sz w:val="26"/>
          <w:lang w:val="sv-SE"/>
        </w:rPr>
        <w:t xml:space="preserve">lantera häckar, egna träd eller stora skrymmande buskar </w:t>
      </w:r>
      <w:r w:rsidRPr="00D20114">
        <w:rPr>
          <w:rFonts w:asciiTheme="minorHAnsi" w:eastAsia="Calibri" w:hAnsiTheme="minorHAnsi"/>
          <w:color w:val="000000"/>
          <w:sz w:val="26"/>
          <w:lang w:val="sv-SE"/>
        </w:rPr>
        <w:t>H</w:t>
      </w:r>
      <w:r w:rsidR="0069441D" w:rsidRPr="00D20114">
        <w:rPr>
          <w:rFonts w:asciiTheme="minorHAnsi" w:eastAsia="Calibri" w:hAnsiTheme="minorHAnsi"/>
          <w:color w:val="000000"/>
          <w:sz w:val="26"/>
          <w:lang w:val="sv-SE"/>
        </w:rPr>
        <w:t>ugga ned träd eller beskära träd</w:t>
      </w:r>
    </w:p>
    <w:p w:rsidR="000650F8" w:rsidRPr="00D20114" w:rsidRDefault="00400EF7" w:rsidP="00B2124B">
      <w:pPr>
        <w:spacing w:before="301"/>
        <w:ind w:left="72" w:right="72"/>
        <w:textAlignment w:val="baseline"/>
        <w:rPr>
          <w:rFonts w:asciiTheme="minorHAnsi" w:eastAsia="Calibri" w:hAnsiTheme="minorHAnsi"/>
          <w:color w:val="000000"/>
          <w:sz w:val="26"/>
          <w:lang w:val="sv-SE"/>
        </w:rPr>
      </w:pPr>
      <w:r>
        <w:rPr>
          <w:rFonts w:asciiTheme="minorHAnsi" w:eastAsia="Calibri" w:hAnsiTheme="minorHAnsi"/>
          <w:color w:val="000000"/>
          <w:sz w:val="26"/>
          <w:lang w:val="sv-SE"/>
        </w:rPr>
        <w:t xml:space="preserve">Styrelsen kan i vissa fall bevilja bostadsrättsinnehavaren att plantera mindre enhetliga träd på sina uteplatser. </w:t>
      </w:r>
      <w:r w:rsidR="0069441D" w:rsidRPr="00D20114">
        <w:rPr>
          <w:rFonts w:asciiTheme="minorHAnsi" w:eastAsia="Calibri" w:hAnsiTheme="minorHAnsi"/>
          <w:color w:val="000000"/>
          <w:sz w:val="26"/>
          <w:lang w:val="sv-SE"/>
        </w:rPr>
        <w:t>Föreningen har beslutat att träden i området skall bevaras i så stor utsträckning som möjligt och att träd som måste fällas skall ersättas av något liknande träd. Träd som är i behov av beskärning skall skötas av föreningen.</w:t>
      </w:r>
    </w:p>
    <w:p w:rsidR="000650F8" w:rsidRPr="00D20114" w:rsidRDefault="0069441D" w:rsidP="00B2124B">
      <w:pPr>
        <w:spacing w:before="299"/>
        <w:ind w:left="72" w:right="72"/>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Finns önskemål om att plantera ett träd i den gemensamma trädgården måste detta först ställas som skriftlig förfrågan till styrelsen.</w:t>
      </w:r>
    </w:p>
    <w:p w:rsidR="000650F8" w:rsidRPr="00D20114" w:rsidRDefault="0069441D" w:rsidP="00B2124B">
      <w:pPr>
        <w:spacing w:before="292"/>
        <w:ind w:left="72" w:right="288"/>
        <w:textAlignment w:val="baseline"/>
        <w:rPr>
          <w:rFonts w:asciiTheme="minorHAnsi" w:eastAsia="Calibri" w:hAnsiTheme="minorHAnsi"/>
          <w:color w:val="000000"/>
          <w:spacing w:val="-2"/>
          <w:sz w:val="26"/>
          <w:lang w:val="sv-SE"/>
        </w:rPr>
      </w:pPr>
      <w:r w:rsidRPr="00D20114">
        <w:rPr>
          <w:rFonts w:asciiTheme="minorHAnsi" w:eastAsia="Calibri" w:hAnsiTheme="minorHAnsi"/>
          <w:color w:val="000000"/>
          <w:spacing w:val="-2"/>
          <w:sz w:val="26"/>
          <w:lang w:val="sv-SE"/>
        </w:rPr>
        <w:t xml:space="preserve">Föreningen </w:t>
      </w:r>
      <w:r w:rsidR="00115239">
        <w:rPr>
          <w:rFonts w:asciiTheme="minorHAnsi" w:eastAsia="Calibri" w:hAnsiTheme="minorHAnsi"/>
          <w:color w:val="000000"/>
          <w:spacing w:val="-2"/>
          <w:sz w:val="26"/>
          <w:lang w:val="sv-SE"/>
        </w:rPr>
        <w:t>eftersträvar a</w:t>
      </w:r>
      <w:r w:rsidR="00400EF7">
        <w:rPr>
          <w:rFonts w:asciiTheme="minorHAnsi" w:eastAsia="Calibri" w:hAnsiTheme="minorHAnsi"/>
          <w:color w:val="000000"/>
          <w:spacing w:val="-2"/>
          <w:sz w:val="26"/>
          <w:lang w:val="sv-SE"/>
        </w:rPr>
        <w:t>tt</w:t>
      </w:r>
      <w:r w:rsidR="00115239">
        <w:rPr>
          <w:rFonts w:asciiTheme="minorHAnsi" w:eastAsia="Calibri" w:hAnsiTheme="minorHAnsi"/>
          <w:color w:val="000000"/>
          <w:spacing w:val="-2"/>
          <w:sz w:val="26"/>
          <w:lang w:val="sv-SE"/>
        </w:rPr>
        <w:t xml:space="preserve"> följa</w:t>
      </w:r>
      <w:r w:rsidRPr="00D20114">
        <w:rPr>
          <w:rFonts w:asciiTheme="minorHAnsi" w:eastAsia="Calibri" w:hAnsiTheme="minorHAnsi"/>
          <w:color w:val="000000"/>
          <w:spacing w:val="-2"/>
          <w:sz w:val="26"/>
          <w:lang w:val="sv-SE"/>
        </w:rPr>
        <w:t xml:space="preserve"> </w:t>
      </w:r>
      <w:r w:rsidR="00400EF7">
        <w:rPr>
          <w:rFonts w:asciiTheme="minorHAnsi" w:eastAsia="Calibri" w:hAnsiTheme="minorHAnsi"/>
          <w:color w:val="000000"/>
          <w:spacing w:val="-2"/>
          <w:sz w:val="26"/>
          <w:lang w:val="sv-SE"/>
        </w:rPr>
        <w:t xml:space="preserve">den </w:t>
      </w:r>
      <w:proofErr w:type="spellStart"/>
      <w:r w:rsidRPr="00D20114">
        <w:rPr>
          <w:rFonts w:asciiTheme="minorHAnsi" w:eastAsia="Calibri" w:hAnsiTheme="minorHAnsi"/>
          <w:color w:val="000000"/>
          <w:spacing w:val="-2"/>
          <w:sz w:val="26"/>
          <w:lang w:val="sv-SE"/>
        </w:rPr>
        <w:t>trädgårdsplan</w:t>
      </w:r>
      <w:proofErr w:type="spellEnd"/>
      <w:r w:rsidRPr="00D20114">
        <w:rPr>
          <w:rFonts w:asciiTheme="minorHAnsi" w:eastAsia="Calibri" w:hAnsiTheme="minorHAnsi"/>
          <w:color w:val="000000"/>
          <w:spacing w:val="-2"/>
          <w:sz w:val="26"/>
          <w:lang w:val="sv-SE"/>
        </w:rPr>
        <w:t xml:space="preserve"> som beslutades på årsmötet 2009 och kommer att hantera den långsiktiga skötseln av den gemensamma trädgården enligt planen.</w:t>
      </w:r>
    </w:p>
    <w:p w:rsidR="000650F8" w:rsidRPr="00D20114" w:rsidRDefault="000650F8" w:rsidP="00B2124B">
      <w:pPr>
        <w:rPr>
          <w:rFonts w:asciiTheme="minorHAnsi" w:hAnsiTheme="minorHAnsi"/>
          <w:lang w:val="sv-SE"/>
        </w:rPr>
        <w:sectPr w:rsidR="000650F8" w:rsidRPr="00D20114">
          <w:pgSz w:w="11909" w:h="16838"/>
          <w:pgMar w:top="1400" w:right="1396" w:bottom="939" w:left="1373" w:header="720" w:footer="720" w:gutter="0"/>
          <w:cols w:space="720"/>
        </w:sectPr>
      </w:pPr>
    </w:p>
    <w:p w:rsidR="000650F8" w:rsidRPr="00D20114" w:rsidRDefault="0069441D" w:rsidP="00B2124B">
      <w:pPr>
        <w:textAlignment w:val="baseline"/>
        <w:rPr>
          <w:rFonts w:asciiTheme="minorHAnsi" w:eastAsia="Times New Roman" w:hAnsiTheme="minorHAnsi"/>
          <w:color w:val="000000"/>
          <w:sz w:val="24"/>
          <w:lang w:val="sv-SE"/>
        </w:rPr>
      </w:pPr>
      <w:r w:rsidRPr="00D20114">
        <w:rPr>
          <w:rFonts w:asciiTheme="minorHAnsi" w:hAnsiTheme="minorHAnsi"/>
          <w:noProof/>
        </w:rPr>
        <mc:AlternateContent>
          <mc:Choice Requires="wps">
            <w:drawing>
              <wp:anchor distT="0" distB="0" distL="0" distR="0" simplePos="0" relativeHeight="251656192" behindDoc="1" locked="0" layoutInCell="1" allowOverlap="1">
                <wp:simplePos x="0" y="0"/>
                <wp:positionH relativeFrom="page">
                  <wp:posOffset>871855</wp:posOffset>
                </wp:positionH>
                <wp:positionV relativeFrom="page">
                  <wp:posOffset>9910445</wp:posOffset>
                </wp:positionV>
                <wp:extent cx="5811520" cy="16954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0F8" w:rsidRDefault="0069441D">
                            <w:pPr>
                              <w:tabs>
                                <w:tab w:val="right" w:pos="9072"/>
                              </w:tabs>
                              <w:spacing w:before="23" w:line="238" w:lineRule="exact"/>
                              <w:textAlignment w:val="baseline"/>
                              <w:rPr>
                                <w:rFonts w:ascii="Cambria" w:eastAsia="Cambria" w:hAnsi="Cambria"/>
                                <w:color w:val="000000"/>
                                <w:lang w:val="sv-SE"/>
                              </w:rPr>
                            </w:pPr>
                            <w:r>
                              <w:rPr>
                                <w:rFonts w:ascii="Cambria" w:eastAsia="Cambria" w:hAnsi="Cambria"/>
                                <w:color w:val="000000"/>
                                <w:lang w:val="sv-SE"/>
                              </w:rPr>
                              <w:t>Policydokument Bostadsrättsföreningen Paradiset, 20</w:t>
                            </w:r>
                            <w:r w:rsidR="00440F39">
                              <w:rPr>
                                <w:rFonts w:ascii="Cambria" w:eastAsia="Cambria" w:hAnsi="Cambria"/>
                                <w:color w:val="000000"/>
                                <w:lang w:val="sv-SE"/>
                              </w:rPr>
                              <w:t>19</w:t>
                            </w:r>
                            <w:r>
                              <w:rPr>
                                <w:rFonts w:ascii="Cambria" w:eastAsia="Cambria" w:hAnsi="Cambria"/>
                                <w:color w:val="000000"/>
                                <w:lang w:val="sv-SE"/>
                              </w:rPr>
                              <w:t>-0</w:t>
                            </w:r>
                            <w:r w:rsidR="00440F39">
                              <w:rPr>
                                <w:rFonts w:ascii="Cambria" w:eastAsia="Cambria" w:hAnsi="Cambria"/>
                                <w:color w:val="000000"/>
                                <w:lang w:val="sv-SE"/>
                              </w:rPr>
                              <w:t>5</w:t>
                            </w:r>
                            <w:r>
                              <w:rPr>
                                <w:rFonts w:ascii="Cambria" w:eastAsia="Cambria" w:hAnsi="Cambria"/>
                                <w:color w:val="000000"/>
                                <w:lang w:val="sv-SE"/>
                              </w:rPr>
                              <w:t>-0</w:t>
                            </w:r>
                            <w:r w:rsidR="00440F39">
                              <w:rPr>
                                <w:rFonts w:ascii="Cambria" w:eastAsia="Cambria" w:hAnsi="Cambria"/>
                                <w:color w:val="000000"/>
                                <w:lang w:val="sv-SE"/>
                              </w:rPr>
                              <w:t>2</w:t>
                            </w:r>
                            <w:r>
                              <w:rPr>
                                <w:rFonts w:ascii="Cambria" w:eastAsia="Cambria" w:hAnsi="Cambria"/>
                                <w:color w:val="000000"/>
                                <w:lang w:val="sv-SE"/>
                              </w:rPr>
                              <w:tab/>
                              <w:t>Sida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65pt;margin-top:780.35pt;width:457.6pt;height:13.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Nd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GFpjpDr1JweujBTY+wDV22TFV/L8qvCnGxagjf0lspxdBQUkF2vrnpnlyd&#10;cJQB2QwfRAVhyE4LCzTWsjOlg2IgQIcuPR07Y1IpYTOKfT8K4KiEM3+RRGFkQ5B0vt1Lpd9R0SFj&#10;ZFhC5y062d8rbbIh6exignFRsLa13W/52QY4TjsQG66aM5OFbeaPxEvW8ToOnTBYrJ3Qy3PntliF&#10;zqLwr6L8Ml+tcv+nieuHacOqinITZhaWH/5Z4w4SnyRxlJYSLasMnElJye1m1Uq0JyDswn6Hgpy4&#10;uedp2CIAlxeU/CD07oLEKRbxlRMWYeQkV17seH5ylyy8MAnz4pzSPeP03ymhIcNJFESTmH7LzbPf&#10;a24k7ZiG0dGyLsPx0YmkRoJrXtnWasLayT4phUn/uRTQ7rnRVrBGo5Na9bgZ7csITHQj5o2onkDB&#10;UoDAQIsw9sBohPyO0QAjJMPq245IilH7nsMrMPNmNuRsbGaD8BKuZlhjNJkrPc2lXS/ZtgHk6Z1x&#10;cQsvpWZWxM9ZHN4XjAXL5TDCzNw5/bdez4N2+QsAAP//AwBQSwMEFAAGAAgAAAAhAJcZyYHiAAAA&#10;DgEAAA8AAABkcnMvZG93bnJldi54bWxMj8FOwzAQRO9I/IO1SNyoTUuSEuJUFYJTJUQaDhydZJtY&#10;jdchdtv073FOcNvZHc2+yTaT6dkZR6ctSXhcCGBItW00tRK+yveHNTDnFTWqt4QSruhgk9/eZCpt&#10;7IUKPO99y0IIuVRJ6LwfUs5d3aFRbmEHpHA72NEoH+TY8mZUlxBuer4UIuZGaQofOjXga4f1cX8y&#10;ErbfVLzpn4/qszgUuiyfBe3io5T3d9P2BZjHyf+ZYcYP6JAHpsqeqHGsD3qVrII1DFEsEmCzRUTL&#10;CFg179bJE/A84/9r5L8AAAD//wMAUEsBAi0AFAAGAAgAAAAhALaDOJL+AAAA4QEAABMAAAAAAAAA&#10;AAAAAAAAAAAAAFtDb250ZW50X1R5cGVzXS54bWxQSwECLQAUAAYACAAAACEAOP0h/9YAAACUAQAA&#10;CwAAAAAAAAAAAAAAAAAvAQAAX3JlbHMvLnJlbHNQSwECLQAUAAYACAAAACEAs+4DXa8CAACwBQAA&#10;DgAAAAAAAAAAAAAAAAAuAgAAZHJzL2Uyb0RvYy54bWxQSwECLQAUAAYACAAAACEAlxnJgeIAAAAO&#10;AQAADwAAAAAAAAAAAAAAAAAJBQAAZHJzL2Rvd25yZXYueG1sUEsFBgAAAAAEAAQA8wAAABgGAAAA&#10;AA==&#10;" filled="f" stroked="f">
                <v:textbox inset="0,0,0,0">
                  <w:txbxContent>
                    <w:p w:rsidR="000650F8" w:rsidRDefault="0069441D">
                      <w:pPr>
                        <w:tabs>
                          <w:tab w:val="right" w:pos="9072"/>
                        </w:tabs>
                        <w:spacing w:before="23" w:line="238" w:lineRule="exact"/>
                        <w:textAlignment w:val="baseline"/>
                        <w:rPr>
                          <w:rFonts w:ascii="Cambria" w:eastAsia="Cambria" w:hAnsi="Cambria"/>
                          <w:color w:val="000000"/>
                          <w:lang w:val="sv-SE"/>
                        </w:rPr>
                      </w:pPr>
                      <w:r>
                        <w:rPr>
                          <w:rFonts w:ascii="Cambria" w:eastAsia="Cambria" w:hAnsi="Cambria"/>
                          <w:color w:val="000000"/>
                          <w:lang w:val="sv-SE"/>
                        </w:rPr>
                        <w:t>Policydokument Bostadsrättsföreningen Paradiset, 20</w:t>
                      </w:r>
                      <w:r w:rsidR="00440F39">
                        <w:rPr>
                          <w:rFonts w:ascii="Cambria" w:eastAsia="Cambria" w:hAnsi="Cambria"/>
                          <w:color w:val="000000"/>
                          <w:lang w:val="sv-SE"/>
                        </w:rPr>
                        <w:t>19</w:t>
                      </w:r>
                      <w:r>
                        <w:rPr>
                          <w:rFonts w:ascii="Cambria" w:eastAsia="Cambria" w:hAnsi="Cambria"/>
                          <w:color w:val="000000"/>
                          <w:lang w:val="sv-SE"/>
                        </w:rPr>
                        <w:t>-0</w:t>
                      </w:r>
                      <w:r w:rsidR="00440F39">
                        <w:rPr>
                          <w:rFonts w:ascii="Cambria" w:eastAsia="Cambria" w:hAnsi="Cambria"/>
                          <w:color w:val="000000"/>
                          <w:lang w:val="sv-SE"/>
                        </w:rPr>
                        <w:t>5</w:t>
                      </w:r>
                      <w:r>
                        <w:rPr>
                          <w:rFonts w:ascii="Cambria" w:eastAsia="Cambria" w:hAnsi="Cambria"/>
                          <w:color w:val="000000"/>
                          <w:lang w:val="sv-SE"/>
                        </w:rPr>
                        <w:t>-0</w:t>
                      </w:r>
                      <w:r w:rsidR="00440F39">
                        <w:rPr>
                          <w:rFonts w:ascii="Cambria" w:eastAsia="Cambria" w:hAnsi="Cambria"/>
                          <w:color w:val="000000"/>
                          <w:lang w:val="sv-SE"/>
                        </w:rPr>
                        <w:t>2</w:t>
                      </w:r>
                      <w:r>
                        <w:rPr>
                          <w:rFonts w:ascii="Cambria" w:eastAsia="Cambria" w:hAnsi="Cambria"/>
                          <w:color w:val="000000"/>
                          <w:lang w:val="sv-SE"/>
                        </w:rPr>
                        <w:tab/>
                        <w:t>Sida 3</w:t>
                      </w:r>
                    </w:p>
                  </w:txbxContent>
                </v:textbox>
                <w10:wrap type="square" anchorx="page" anchory="page"/>
              </v:shape>
            </w:pict>
          </mc:Fallback>
        </mc:AlternateContent>
      </w:r>
    </w:p>
    <w:p w:rsidR="000650F8" w:rsidRPr="00D20114" w:rsidRDefault="000650F8" w:rsidP="00B2124B">
      <w:pPr>
        <w:rPr>
          <w:rFonts w:asciiTheme="minorHAnsi" w:hAnsiTheme="minorHAnsi"/>
          <w:lang w:val="sv-SE"/>
        </w:rPr>
        <w:sectPr w:rsidR="000650F8" w:rsidRPr="00D20114">
          <w:type w:val="continuous"/>
          <w:pgSz w:w="11909" w:h="16838"/>
          <w:pgMar w:top="1400" w:right="1396" w:bottom="939" w:left="1373" w:header="720" w:footer="720" w:gutter="0"/>
          <w:cols w:space="720"/>
        </w:sectPr>
      </w:pPr>
    </w:p>
    <w:p w:rsidR="000650F8" w:rsidRPr="00D20114" w:rsidRDefault="0069441D" w:rsidP="00B2124B">
      <w:pPr>
        <w:spacing w:before="40"/>
        <w:ind w:left="72"/>
        <w:textAlignment w:val="baseline"/>
        <w:rPr>
          <w:rFonts w:asciiTheme="minorHAnsi" w:eastAsia="Calibri" w:hAnsiTheme="minorHAnsi"/>
          <w:b/>
          <w:color w:val="000000"/>
          <w:sz w:val="26"/>
          <w:lang w:val="sv-SE"/>
        </w:rPr>
      </w:pPr>
      <w:r w:rsidRPr="00D20114">
        <w:rPr>
          <w:rFonts w:asciiTheme="minorHAnsi" w:hAnsiTheme="minorHAnsi"/>
          <w:noProof/>
        </w:rPr>
        <w:lastRenderedPageBreak/>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8983345</wp:posOffset>
                </wp:positionV>
                <wp:extent cx="580453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54610" cmpd="dbl">
                          <a:solidFill>
                            <a:srgbClr val="6123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DB46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07.35pt" to="458.4pt,7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AHAIAADQEAAAOAAAAZHJzL2Uyb0RvYy54bWysU02P2jAQvVfqf7B8h3wQKBsRVhWBXmiL&#10;tNsfYGyHWHVsyzYEVPW/d2wIYttLVfXijOOZ5/dmnhfP506iE7dOaFXhbJxixBXVTKhDhb+9bkZz&#10;jJwnihGpFa/whTv8vHz/btGbkue61ZJxiwBEubI3FW69N2WSONryjrixNlzBYaNtRzxs7SFhlvSA&#10;3skkT9NZ0mvLjNWUOwd/6+shXkb8puHUf20axz2SFQZuPq42rvuwJssFKQ+WmFbQGw3yDyw6IhRc&#10;eoeqiSfoaMUfUJ2gVjvd+DHVXaKbRlAeNYCaLP1NzUtLDI9aoDnO3Nvk/h8s/XLaWSRYhXOMFOlg&#10;RFuhOJqEzvTGlZCwUjsbtNGzejFbTb87pPSqJerAI8PXi4GyLFQkb0rCxhnA3/efNYMccvQ6tunc&#10;2C5AQgPQOU7jcp8GP3tE4ed0nhbTyRQjOpwlpBwKjXX+E9cdCkGFJXCOwOS0dT4QIeWQEu5ReiOk&#10;jMOWCvUAXswy8APtDEhnexmLnZaChcRQ4uxhv5IWnQhYZ5blkzyPCuHkMc3qo2IRuOWErW+xJ0Je&#10;YyAiVcADWUDtFl298eMpfVrP1/NiVOSz9ahI63r0cbMqRrNN9mFaT+rVqs5+BmpZUbaCMa4Cu8Gn&#10;WfF3Pri9mKvD7k69tyR5ix57B2SHbyQd5xpGeTXFXrPLzg7zBmvG5NszCt5/3EP8+NiXvwAAAP//&#10;AwBQSwMEFAAGAAgAAAAhALkVivfZAAAACwEAAA8AAABkcnMvZG93bnJldi54bWxMj8FuwjAQRO+V&#10;+AdrK/VW7KCQtiEOQkicOBX6ASZekqjxOrINhL/vcqja2+7saPZNtZ7cIK4YYu9JQzZXIJAab3tq&#10;NXwdd6/vIGIyZM3gCTXcMcK6nj1VprT+Rp94PaRWcAjF0mjoUhpLKWPToTNx7kckvp19cCbxGlpp&#10;g7lxuBvkQqlCOtMTf+jMiNsOm+/DxWmIKhz3abO0qljuVG5RpW1UWr88T5sViIRT+jPDA5/RoWam&#10;k7+QjWLQsHhjI8t5lvPEho+s4C6nX0nWlfzfof4BAAD//wMAUEsBAi0AFAAGAAgAAAAhALaDOJL+&#10;AAAA4QEAABMAAAAAAAAAAAAAAAAAAAAAAFtDb250ZW50X1R5cGVzXS54bWxQSwECLQAUAAYACAAA&#10;ACEAOP0h/9YAAACUAQAACwAAAAAAAAAAAAAAAAAvAQAAX3JlbHMvLnJlbHNQSwECLQAUAAYACAAA&#10;ACEA/w47QBwCAAA0BAAADgAAAAAAAAAAAAAAAAAuAgAAZHJzL2Uyb0RvYy54bWxQSwECLQAUAAYA&#10;CAAAACEAuRWK99kAAAALAQAADwAAAAAAAAAAAAAAAAB2BAAAZHJzL2Rvd25yZXYueG1sUEsFBgAA&#10;AAAEAAQA8wAAAHwFAAAAAA==&#10;" strokecolor="#612322" strokeweight="4.3pt">
                <v:stroke linestyle="thinThin"/>
              </v:line>
            </w:pict>
          </mc:Fallback>
        </mc:AlternateContent>
      </w:r>
      <w:r w:rsidRPr="00D20114">
        <w:rPr>
          <w:rFonts w:asciiTheme="minorHAnsi" w:eastAsia="Calibri" w:hAnsiTheme="minorHAnsi"/>
          <w:b/>
          <w:color w:val="000000"/>
          <w:sz w:val="26"/>
          <w:lang w:val="sv-SE"/>
        </w:rPr>
        <w:t>Husens interiör</w:t>
      </w:r>
    </w:p>
    <w:p w:rsidR="000650F8" w:rsidRPr="00D20114" w:rsidRDefault="0069441D" w:rsidP="00B2124B">
      <w:pPr>
        <w:spacing w:before="208"/>
        <w:ind w:left="72" w:right="216"/>
        <w:textAlignment w:val="baseline"/>
        <w:rPr>
          <w:rFonts w:asciiTheme="minorHAnsi" w:eastAsia="Calibri" w:hAnsiTheme="minorHAnsi"/>
          <w:color w:val="000000"/>
          <w:sz w:val="26"/>
          <w:lang w:val="sv-SE"/>
        </w:rPr>
      </w:pPr>
      <w:r w:rsidRPr="00D20114">
        <w:rPr>
          <w:rFonts w:asciiTheme="minorHAnsi" w:eastAsia="Calibri" w:hAnsiTheme="minorHAnsi"/>
          <w:color w:val="000000"/>
          <w:sz w:val="26"/>
          <w:lang w:val="sv-SE"/>
        </w:rPr>
        <w:t>Vid önskemål om förändringar i lägenheten som t ex att riva en vägg, inreda vinden eller inreda tvättstuga så skall först en skriftlig anmälan lämnas in och godkännas av styrelsen innan byggstart. I vissa fall tar sedan styrelsen kontakt med den tekniska förvaltaren, exempelvis vid besiktning av vindsbygge/kök</w:t>
      </w:r>
      <w:r w:rsidR="00F85A77">
        <w:rPr>
          <w:rFonts w:asciiTheme="minorHAnsi" w:eastAsia="Calibri" w:hAnsiTheme="minorHAnsi"/>
          <w:color w:val="000000"/>
          <w:sz w:val="26"/>
          <w:lang w:val="sv-SE"/>
        </w:rPr>
        <w:t xml:space="preserve"> eller badrum/tvättstuga på souterrängplan</w:t>
      </w:r>
      <w:r w:rsidRPr="00D20114">
        <w:rPr>
          <w:rFonts w:asciiTheme="minorHAnsi" w:eastAsia="Calibri" w:hAnsiTheme="minorHAnsi"/>
          <w:color w:val="000000"/>
          <w:sz w:val="26"/>
          <w:lang w:val="sv-SE"/>
        </w:rPr>
        <w:t>.</w:t>
      </w:r>
    </w:p>
    <w:p w:rsidR="000650F8" w:rsidRPr="00D20114" w:rsidRDefault="0069441D" w:rsidP="00B2124B">
      <w:pPr>
        <w:spacing w:before="648"/>
        <w:ind w:left="72"/>
        <w:textAlignment w:val="baseline"/>
        <w:rPr>
          <w:rFonts w:asciiTheme="minorHAnsi" w:eastAsia="Calibri" w:hAnsiTheme="minorHAnsi"/>
          <w:b/>
          <w:color w:val="000000"/>
          <w:sz w:val="26"/>
          <w:lang w:val="sv-SE"/>
        </w:rPr>
      </w:pPr>
      <w:r w:rsidRPr="00D20114">
        <w:rPr>
          <w:rFonts w:asciiTheme="minorHAnsi" w:eastAsia="Calibri" w:hAnsiTheme="minorHAnsi"/>
          <w:b/>
          <w:color w:val="000000"/>
          <w:sz w:val="26"/>
          <w:lang w:val="sv-SE"/>
        </w:rPr>
        <w:t>Gemensamma ytor (källargång, cykelrum)</w:t>
      </w:r>
    </w:p>
    <w:p w:rsidR="000650F8" w:rsidRPr="00B2124B" w:rsidRDefault="0069441D" w:rsidP="00B2124B">
      <w:pPr>
        <w:spacing w:before="138"/>
        <w:ind w:left="72" w:right="72"/>
        <w:textAlignment w:val="baseline"/>
        <w:rPr>
          <w:rFonts w:asciiTheme="minorHAnsi" w:eastAsia="Calibri" w:hAnsiTheme="minorHAnsi"/>
          <w:color w:val="000000"/>
          <w:sz w:val="26"/>
          <w:lang w:val="sv-SE"/>
        </w:rPr>
      </w:pPr>
      <w:r w:rsidRPr="00B2124B">
        <w:rPr>
          <w:rFonts w:asciiTheme="minorHAnsi" w:eastAsia="Calibri" w:hAnsiTheme="minorHAnsi"/>
          <w:color w:val="000000"/>
          <w:sz w:val="26"/>
          <w:szCs w:val="26"/>
          <w:lang w:val="sv-SE"/>
        </w:rPr>
        <w:t>Generellt för cykelrum och korridorer gäller att inga föremål får förvaras där som är brandfarliga eller innehåller brandfarliga ämnen. Detsamma gäller föremål som innehåller ämnen s</w:t>
      </w:r>
      <w:bookmarkStart w:id="0" w:name="_GoBack"/>
      <w:bookmarkEnd w:id="0"/>
      <w:r w:rsidRPr="00B2124B">
        <w:rPr>
          <w:rFonts w:asciiTheme="minorHAnsi" w:eastAsia="Calibri" w:hAnsiTheme="minorHAnsi"/>
          <w:color w:val="000000"/>
          <w:sz w:val="26"/>
          <w:szCs w:val="26"/>
          <w:lang w:val="sv-SE"/>
        </w:rPr>
        <w:t>om kan utveckla giftig och/eller kraftig rök vid en brand. Särskilt nämns ved, däck, dunkar innehållande bensin, lösningsmedel, färg eller annan brandfarlig vätska, trädgårdsmaskiner, mopeder, motorcyklar eller andra maskiner som drivs med</w:t>
      </w:r>
      <w:r w:rsidRPr="00B2124B">
        <w:rPr>
          <w:rFonts w:asciiTheme="minorHAnsi" w:eastAsia="Calibri" w:hAnsiTheme="minorHAnsi"/>
          <w:color w:val="000000"/>
          <w:sz w:val="26"/>
          <w:lang w:val="sv-SE"/>
        </w:rPr>
        <w:t xml:space="preserve"> bensin eller diesel. I korridorerna får över huvud taget ingenting förvaras som på minsta sätt förhindrar framkomligheten eller som kan få en brand att sprida sig i korridoren. De allmänna förvaringsutrymmena får inte heller användas till att lagra överblivet material från renoveringar och ombyggnader. Om det vid en brand visar sig att det i cykelrummet förvarats sådant som inte är tillåtet kan ersättningen från försäkringsbolaget skrivas ned eller i värsta fall helt utebli.</w:t>
      </w:r>
    </w:p>
    <w:p w:rsidR="000650F8" w:rsidRPr="00B2124B" w:rsidRDefault="000650F8" w:rsidP="00B2124B">
      <w:pPr>
        <w:rPr>
          <w:rFonts w:asciiTheme="minorHAnsi" w:hAnsiTheme="minorHAnsi"/>
          <w:lang w:val="sv-SE"/>
        </w:rPr>
        <w:sectPr w:rsidR="000650F8" w:rsidRPr="00B2124B">
          <w:pgSz w:w="11909" w:h="16838"/>
          <w:pgMar w:top="1400" w:right="1411" w:bottom="939" w:left="1358" w:header="720" w:footer="720" w:gutter="0"/>
          <w:cols w:space="720"/>
        </w:sectPr>
      </w:pPr>
    </w:p>
    <w:p w:rsidR="000650F8" w:rsidRPr="00B2124B" w:rsidRDefault="0069441D" w:rsidP="00B2124B">
      <w:pPr>
        <w:textAlignment w:val="baseline"/>
        <w:rPr>
          <w:rFonts w:asciiTheme="minorHAnsi" w:eastAsia="Times New Roman" w:hAnsiTheme="minorHAnsi"/>
          <w:color w:val="000000"/>
          <w:sz w:val="24"/>
          <w:lang w:val="sv-SE"/>
        </w:rPr>
      </w:pPr>
      <w:r w:rsidRPr="00B2124B">
        <w:rPr>
          <w:rFonts w:asciiTheme="minorHAnsi" w:hAnsiTheme="minorHAnsi"/>
          <w:noProof/>
        </w:rPr>
        <mc:AlternateContent>
          <mc:Choice Requires="wps">
            <w:drawing>
              <wp:anchor distT="0" distB="0" distL="0" distR="0" simplePos="0" relativeHeight="251657216" behindDoc="1" locked="0" layoutInCell="1" allowOverlap="1">
                <wp:simplePos x="0" y="0"/>
                <wp:positionH relativeFrom="page">
                  <wp:posOffset>862330</wp:posOffset>
                </wp:positionH>
                <wp:positionV relativeFrom="page">
                  <wp:posOffset>9910445</wp:posOffset>
                </wp:positionV>
                <wp:extent cx="5821045" cy="16954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0F8" w:rsidRDefault="0069441D">
                            <w:pPr>
                              <w:tabs>
                                <w:tab w:val="right" w:pos="9144"/>
                              </w:tabs>
                              <w:spacing w:before="23" w:line="238" w:lineRule="exact"/>
                              <w:ind w:left="72"/>
                              <w:textAlignment w:val="baseline"/>
                              <w:rPr>
                                <w:rFonts w:ascii="Cambria" w:eastAsia="Cambria" w:hAnsi="Cambria"/>
                                <w:color w:val="000000"/>
                                <w:lang w:val="sv-SE"/>
                              </w:rPr>
                            </w:pPr>
                            <w:r>
                              <w:rPr>
                                <w:rFonts w:ascii="Cambria" w:eastAsia="Cambria" w:hAnsi="Cambria"/>
                                <w:color w:val="000000"/>
                                <w:lang w:val="sv-SE"/>
                              </w:rPr>
                              <w:t>Policydokument Bostadsrättsföreningen Paradiset, 201</w:t>
                            </w:r>
                            <w:r w:rsidR="00440F39">
                              <w:rPr>
                                <w:rFonts w:ascii="Cambria" w:eastAsia="Cambria" w:hAnsi="Cambria"/>
                                <w:color w:val="000000"/>
                                <w:lang w:val="sv-SE"/>
                              </w:rPr>
                              <w:t>9</w:t>
                            </w:r>
                            <w:r>
                              <w:rPr>
                                <w:rFonts w:ascii="Cambria" w:eastAsia="Cambria" w:hAnsi="Cambria"/>
                                <w:color w:val="000000"/>
                                <w:lang w:val="sv-SE"/>
                              </w:rPr>
                              <w:t>-0</w:t>
                            </w:r>
                            <w:r w:rsidR="00440F39">
                              <w:rPr>
                                <w:rFonts w:ascii="Cambria" w:eastAsia="Cambria" w:hAnsi="Cambria"/>
                                <w:color w:val="000000"/>
                                <w:lang w:val="sv-SE"/>
                              </w:rPr>
                              <w:t>5</w:t>
                            </w:r>
                            <w:r>
                              <w:rPr>
                                <w:rFonts w:ascii="Cambria" w:eastAsia="Cambria" w:hAnsi="Cambria"/>
                                <w:color w:val="000000"/>
                                <w:lang w:val="sv-SE"/>
                              </w:rPr>
                              <w:t>-0</w:t>
                            </w:r>
                            <w:r w:rsidR="00440F39">
                              <w:rPr>
                                <w:rFonts w:ascii="Cambria" w:eastAsia="Cambria" w:hAnsi="Cambria"/>
                                <w:color w:val="000000"/>
                                <w:lang w:val="sv-SE"/>
                              </w:rPr>
                              <w:t>2</w:t>
                            </w:r>
                            <w:r>
                              <w:rPr>
                                <w:rFonts w:ascii="Cambria" w:eastAsia="Cambria" w:hAnsi="Cambria"/>
                                <w:color w:val="000000"/>
                                <w:lang w:val="sv-SE"/>
                              </w:rPr>
                              <w:tab/>
                              <w:t>Sida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67.9pt;margin-top:780.35pt;width:458.35pt;height:13.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TKrg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gqjP0KgWnhx7c9AjbxtMwVf29KL8qxMWqIXxLb6UUQ0NJBdn55qZ7cnXC&#10;UQZkM3wQFYQhOy0s0FjLzgBCMRCgQ5eejp0xqZSwGcWB74URRiWc+YskAtuEIOl8u5dKv6OiQ8bI&#10;sITOW3Syv1d6cp1dTDAuCta2sE/Slp9tAOa0A7HhqjkzWdhm/ki8ZB2v49AJg8XaCb08d26LVegs&#10;Cv8qyi/z1Sr3f5q4fpg2rKooN2FmYfnhnzXuIPFJEkdpKdGyysCZlJTcblatRHsCwi7sdyjIiZt7&#10;noatF3B5QckPQu8uSJxiEV85YRFGTnLlxY7nJ3fJwguTMC/OKd0zTv+dEhoynERBNInpt9w8+73m&#10;RtKOaRgdLesyHB+dSGokuOaVba0mrJ3sk1KY9J9LAe2eG20FazQ6qVWPm9G+jEsT3Yh5I6onULAU&#10;IDCQKYw9MBohv2M0wAjJsPq2I5Ji1L7n8ArMvJkNORub2SC8hKsZ1hhN5kpPc2nXS7ZtAHl6Z1zc&#10;wkupmRXxcxaH9wVjwXI5jDAzd07/rdfzoF3+AgAA//8DAFBLAwQUAAYACAAAACEAXjakueEAAAAO&#10;AQAADwAAAGRycy9kb3ducmV2LnhtbEyPwU7DMBBE70j8g7VI3KhNIWkJcaoKwQkJkYYDRyfeJlbj&#10;dYjdNvw9zqncdnZHs2/yzWR7dsLRG0cS7hcCGFLjtKFWwlf1drcG5oMirXpHKOEXPWyK66tcZdqd&#10;qcTTLrQshpDPlIQuhCHj3DcdWuUXbkCKt70brQpRji3XozrHcNvzpRApt8pQ/NCpAV86bA67o5Ww&#10;/aby1fx81J/lvjRV9SToPT1IeXszbZ+BBZzCxQwzfkSHIjLV7kjasz7qhySihzgkqVgBmy0iWSbA&#10;6nm3Xj0CL3L+v0bxBwAA//8DAFBLAQItABQABgAIAAAAIQC2gziS/gAAAOEBAAATAAAAAAAAAAAA&#10;AAAAAAAAAABbQ29udGVudF9UeXBlc10ueG1sUEsBAi0AFAAGAAgAAAAhADj9If/WAAAAlAEAAAsA&#10;AAAAAAAAAAAAAAAALwEAAF9yZWxzLy5yZWxzUEsBAi0AFAAGAAgAAAAhAKT3dMquAgAAsAUAAA4A&#10;AAAAAAAAAAAAAAAALgIAAGRycy9lMm9Eb2MueG1sUEsBAi0AFAAGAAgAAAAhAF42pLnhAAAADgEA&#10;AA8AAAAAAAAAAAAAAAAACAUAAGRycy9kb3ducmV2LnhtbFBLBQYAAAAABAAEAPMAAAAWBgAAAAA=&#10;" filled="f" stroked="f">
                <v:textbox inset="0,0,0,0">
                  <w:txbxContent>
                    <w:p w:rsidR="000650F8" w:rsidRDefault="0069441D">
                      <w:pPr>
                        <w:tabs>
                          <w:tab w:val="right" w:pos="9144"/>
                        </w:tabs>
                        <w:spacing w:before="23" w:line="238" w:lineRule="exact"/>
                        <w:ind w:left="72"/>
                        <w:textAlignment w:val="baseline"/>
                        <w:rPr>
                          <w:rFonts w:ascii="Cambria" w:eastAsia="Cambria" w:hAnsi="Cambria"/>
                          <w:color w:val="000000"/>
                          <w:lang w:val="sv-SE"/>
                        </w:rPr>
                      </w:pPr>
                      <w:r>
                        <w:rPr>
                          <w:rFonts w:ascii="Cambria" w:eastAsia="Cambria" w:hAnsi="Cambria"/>
                          <w:color w:val="000000"/>
                          <w:lang w:val="sv-SE"/>
                        </w:rPr>
                        <w:t>Policydokument Bostadsrättsföreningen Paradiset, 201</w:t>
                      </w:r>
                      <w:r w:rsidR="00440F39">
                        <w:rPr>
                          <w:rFonts w:ascii="Cambria" w:eastAsia="Cambria" w:hAnsi="Cambria"/>
                          <w:color w:val="000000"/>
                          <w:lang w:val="sv-SE"/>
                        </w:rPr>
                        <w:t>9</w:t>
                      </w:r>
                      <w:r>
                        <w:rPr>
                          <w:rFonts w:ascii="Cambria" w:eastAsia="Cambria" w:hAnsi="Cambria"/>
                          <w:color w:val="000000"/>
                          <w:lang w:val="sv-SE"/>
                        </w:rPr>
                        <w:t>-0</w:t>
                      </w:r>
                      <w:r w:rsidR="00440F39">
                        <w:rPr>
                          <w:rFonts w:ascii="Cambria" w:eastAsia="Cambria" w:hAnsi="Cambria"/>
                          <w:color w:val="000000"/>
                          <w:lang w:val="sv-SE"/>
                        </w:rPr>
                        <w:t>5</w:t>
                      </w:r>
                      <w:r>
                        <w:rPr>
                          <w:rFonts w:ascii="Cambria" w:eastAsia="Cambria" w:hAnsi="Cambria"/>
                          <w:color w:val="000000"/>
                          <w:lang w:val="sv-SE"/>
                        </w:rPr>
                        <w:t>-0</w:t>
                      </w:r>
                      <w:r w:rsidR="00440F39">
                        <w:rPr>
                          <w:rFonts w:ascii="Cambria" w:eastAsia="Cambria" w:hAnsi="Cambria"/>
                          <w:color w:val="000000"/>
                          <w:lang w:val="sv-SE"/>
                        </w:rPr>
                        <w:t>2</w:t>
                      </w:r>
                      <w:r>
                        <w:rPr>
                          <w:rFonts w:ascii="Cambria" w:eastAsia="Cambria" w:hAnsi="Cambria"/>
                          <w:color w:val="000000"/>
                          <w:lang w:val="sv-SE"/>
                        </w:rPr>
                        <w:tab/>
                        <w:t>Sida 4</w:t>
                      </w:r>
                    </w:p>
                  </w:txbxContent>
                </v:textbox>
                <w10:wrap type="square" anchorx="page" anchory="page"/>
              </v:shape>
            </w:pict>
          </mc:Fallback>
        </mc:AlternateContent>
      </w:r>
    </w:p>
    <w:sectPr w:rsidR="000650F8" w:rsidRPr="00B2124B">
      <w:type w:val="continuous"/>
      <w:pgSz w:w="11909" w:h="16838"/>
      <w:pgMar w:top="1400" w:right="1411" w:bottom="939" w:left="13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ambria">
    <w:charset w:val="00"/>
    <w:pitch w:val="variable"/>
    <w:family w:val="roman"/>
    <w:panose1 w:val="02020603050405020304"/>
  </w:font>
  <w:font w:name="Calibri">
    <w:charset w:val="00"/>
    <w:pitch w:val="variable"/>
    <w:family w:val="swiss"/>
    <w:panose1 w:val="02020603050405020304"/>
  </w:font>
  <w:font w:name="Times New Roman">
    <w:charset w:val="00"/>
    <w:pitch w:val="variable"/>
    <w:family w:val="auto"/>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F8"/>
    <w:rsid w:val="000650F8"/>
    <w:rsid w:val="00115239"/>
    <w:rsid w:val="0020170D"/>
    <w:rsid w:val="00400EF7"/>
    <w:rsid w:val="00440F39"/>
    <w:rsid w:val="005E1EFC"/>
    <w:rsid w:val="0069441D"/>
    <w:rsid w:val="008C63EF"/>
    <w:rsid w:val="00A16C8E"/>
    <w:rsid w:val="00B2124B"/>
    <w:rsid w:val="00D20114"/>
    <w:rsid w:val="00DF5CA4"/>
    <w:rsid w:val="00F83AC9"/>
    <w:rsid w:val="00F85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AD8"/>
  <w15:docId w15:val="{4DE5AA9B-4F48-4796-9ACD-935CB81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40F39"/>
    <w:rPr>
      <w:color w:val="0000FF"/>
      <w:u w:val="single"/>
    </w:rPr>
  </w:style>
  <w:style w:type="paragraph" w:styleId="Liststycke">
    <w:name w:val="List Paragraph"/>
    <w:basedOn w:val="Normal"/>
    <w:uiPriority w:val="34"/>
    <w:qFormat/>
    <w:rsid w:val="008C6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dsmuseet.stockholm.se/om-hus2/klassificering-och-k-markning/stadsmuseets-kulturhistoriska-klassificer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4</Pages>
  <Words>1225</Words>
  <Characters>6496</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Runberg, Magnus</dc:creator>
  <cp:lastModifiedBy>Runberg, Magnus</cp:lastModifiedBy>
  <cp:revision>7</cp:revision>
  <dcterms:created xsi:type="dcterms:W3CDTF">2019-05-02T07:07:00Z</dcterms:created>
  <dcterms:modified xsi:type="dcterms:W3CDTF">2019-05-05T19:58:00Z</dcterms:modified>
</cp:coreProperties>
</file>